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5" w:rsidRDefault="00683A75" w:rsidP="00683A75">
      <w:pPr>
        <w:pStyle w:val="a4"/>
        <w:tabs>
          <w:tab w:val="left" w:pos="708"/>
        </w:tabs>
        <w:jc w:val="center"/>
      </w:pPr>
      <w:r>
        <w:object w:dxaOrig="165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60.9pt" o:ole="" fillcolor="window">
            <v:imagedata r:id="rId5" o:title=""/>
          </v:shape>
          <o:OLEObject Type="Embed" ProgID="Word.Picture.8" ShapeID="_x0000_i1025" DrawAspect="Content" ObjectID="_1689152919" r:id="rId6"/>
        </w:object>
      </w:r>
    </w:p>
    <w:p w:rsidR="00683A75" w:rsidRDefault="00683A75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НАЗРАНОВСКОГО РАЙОНА</w:t>
      </w:r>
    </w:p>
    <w:p w:rsidR="00D576ED" w:rsidRDefault="00D576E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Pr="007276DF" w:rsidRDefault="007429CE" w:rsidP="003F54D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276DF">
        <w:rPr>
          <w:color w:val="000000"/>
          <w:sz w:val="32"/>
          <w:szCs w:val="32"/>
        </w:rPr>
        <w:t>ПОСТАНОВЛЕНИЕ</w:t>
      </w:r>
    </w:p>
    <w:p w:rsidR="007429CE" w:rsidRDefault="009A5758" w:rsidP="007429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 июля </w:t>
      </w:r>
      <w:r w:rsidR="00F4681D">
        <w:rPr>
          <w:color w:val="000000"/>
          <w:sz w:val="27"/>
          <w:szCs w:val="27"/>
        </w:rPr>
        <w:t xml:space="preserve"> </w:t>
      </w:r>
      <w:r w:rsidR="007429C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21</w:t>
      </w:r>
      <w:r w:rsidR="004D48CB">
        <w:rPr>
          <w:color w:val="000000"/>
          <w:sz w:val="27"/>
          <w:szCs w:val="27"/>
        </w:rPr>
        <w:t xml:space="preserve"> г.</w:t>
      </w:r>
      <w:r>
        <w:rPr>
          <w:color w:val="000000"/>
          <w:sz w:val="27"/>
          <w:szCs w:val="27"/>
        </w:rPr>
        <w:t xml:space="preserve">                                                                                   </w:t>
      </w:r>
      <w:r w:rsidR="00683A75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14</w:t>
      </w:r>
      <w:r w:rsidR="00683A75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81</w:t>
      </w:r>
      <w:r w:rsidR="00683A75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5</w:t>
      </w: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76ED" w:rsidRPr="00733FAD" w:rsidRDefault="00733FAD" w:rsidP="003F54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3FAD">
        <w:rPr>
          <w:color w:val="000000"/>
          <w:sz w:val="28"/>
          <w:szCs w:val="28"/>
        </w:rPr>
        <w:t>г.Назрань</w:t>
      </w:r>
    </w:p>
    <w:p w:rsidR="00733FAD" w:rsidRDefault="00733FA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4B6E" w:rsidRDefault="00F4681D" w:rsidP="00BD38D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</w:t>
      </w:r>
      <w:r w:rsidR="004245A8">
        <w:rPr>
          <w:b/>
          <w:color w:val="000000"/>
          <w:sz w:val="28"/>
          <w:szCs w:val="28"/>
        </w:rPr>
        <w:t xml:space="preserve">операторов автоматизированных рабочих мест (АРМ) пункта приема заявлений (ППЗ) о включении избирателя в список избирателей по месту нахождения на выборах </w:t>
      </w:r>
      <w:proofErr w:type="gramStart"/>
      <w:r w:rsidR="009A5758">
        <w:rPr>
          <w:b/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9A5758">
        <w:rPr>
          <w:b/>
          <w:color w:val="000000"/>
          <w:sz w:val="28"/>
          <w:szCs w:val="28"/>
        </w:rPr>
        <w:t xml:space="preserve"> и выборах депутатов Народного Собрания</w:t>
      </w:r>
    </w:p>
    <w:p w:rsidR="00BD38DF" w:rsidRDefault="009A5758" w:rsidP="008A061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Республики Ингушетия</w:t>
      </w:r>
    </w:p>
    <w:p w:rsidR="008A0611" w:rsidRPr="008A0611" w:rsidRDefault="008A0611" w:rsidP="008A061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16"/>
          <w:szCs w:val="16"/>
        </w:rPr>
      </w:pPr>
    </w:p>
    <w:p w:rsidR="008A0611" w:rsidRPr="008A0611" w:rsidRDefault="008A0611" w:rsidP="008A061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6"/>
          <w:szCs w:val="6"/>
        </w:rPr>
      </w:pPr>
    </w:p>
    <w:p w:rsidR="00BD38DF" w:rsidRDefault="00D802F8" w:rsidP="00BD38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733FAD">
        <w:rPr>
          <w:color w:val="000000"/>
          <w:sz w:val="28"/>
          <w:szCs w:val="28"/>
        </w:rPr>
        <w:t xml:space="preserve">В соответствии с пунктом </w:t>
      </w:r>
      <w:r w:rsidR="00BD38DF">
        <w:rPr>
          <w:color w:val="000000"/>
          <w:sz w:val="28"/>
          <w:szCs w:val="28"/>
        </w:rPr>
        <w:t xml:space="preserve"> </w:t>
      </w:r>
      <w:r w:rsidR="005675E5">
        <w:rPr>
          <w:color w:val="000000"/>
          <w:sz w:val="28"/>
          <w:szCs w:val="28"/>
        </w:rPr>
        <w:t>16</w:t>
      </w:r>
      <w:r w:rsidR="00974B6E">
        <w:rPr>
          <w:color w:val="000000"/>
          <w:sz w:val="28"/>
          <w:szCs w:val="28"/>
        </w:rPr>
        <w:t xml:space="preserve"> </w:t>
      </w:r>
      <w:r w:rsidR="005675E5">
        <w:rPr>
          <w:color w:val="000000"/>
          <w:sz w:val="28"/>
          <w:szCs w:val="28"/>
        </w:rPr>
        <w:t xml:space="preserve">статьи 64 </w:t>
      </w:r>
      <w:r w:rsidR="00BD38DF">
        <w:rPr>
          <w:color w:val="000000"/>
          <w:sz w:val="28"/>
          <w:szCs w:val="28"/>
        </w:rPr>
        <w:t xml:space="preserve"> </w:t>
      </w:r>
      <w:r w:rsidR="005675E5">
        <w:rPr>
          <w:color w:val="000000"/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734FF4">
        <w:rPr>
          <w:sz w:val="28"/>
          <w:szCs w:val="28"/>
        </w:rPr>
        <w:t>частью 4 статьи 16 Закона Республики Ингушетия «О выборах депутатов Народного Собрания Республики Ингушетия»  в целях реализации Порядка подачи заявления о включении избирателя в список избирателей по месту нахождения на выборах</w:t>
      </w:r>
      <w:proofErr w:type="gramEnd"/>
      <w:r w:rsidR="00734FF4">
        <w:rPr>
          <w:sz w:val="28"/>
          <w:szCs w:val="28"/>
        </w:rPr>
        <w:t xml:space="preserve"> </w:t>
      </w:r>
      <w:proofErr w:type="gramStart"/>
      <w:r w:rsidR="00734FF4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25 мая  2021 года № 7/51-8 и постановлением Избирательной комиссии Республики Ингушетия от 19 июля 2021 года №129/606-5-6 «О режиме работы пунктов приема заявлений  избирателей о включении в список избирателей по месту нахождения на выборах  депутатов </w:t>
      </w:r>
      <w:proofErr w:type="gramEnd"/>
    </w:p>
    <w:p w:rsidR="005675E5" w:rsidRDefault="00734FF4" w:rsidP="00BD38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Государственной Думы Федерального Собрания Российской Федерации восьмого созыва и выборах депутатов Народного Собрания Республики Ингушетия седьмого созыва</w:t>
      </w:r>
      <w:r>
        <w:rPr>
          <w:color w:val="000000"/>
          <w:sz w:val="28"/>
          <w:szCs w:val="28"/>
        </w:rPr>
        <w:t>, т</w:t>
      </w:r>
      <w:r w:rsidR="005675E5">
        <w:rPr>
          <w:color w:val="000000"/>
          <w:sz w:val="28"/>
          <w:szCs w:val="28"/>
        </w:rPr>
        <w:t xml:space="preserve">ерриториальная избирательная комиссия Назрановского района </w:t>
      </w:r>
      <w:r w:rsidR="005675E5" w:rsidRPr="005675E5">
        <w:rPr>
          <w:b/>
          <w:color w:val="000000"/>
          <w:sz w:val="28"/>
          <w:szCs w:val="28"/>
        </w:rPr>
        <w:t>постановляет:</w:t>
      </w:r>
    </w:p>
    <w:p w:rsidR="00E907F1" w:rsidRDefault="00734FF4" w:rsidP="00BD38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92943" w:rsidRPr="003F54DE">
        <w:rPr>
          <w:color w:val="000000"/>
          <w:sz w:val="28"/>
          <w:szCs w:val="28"/>
        </w:rPr>
        <w:t xml:space="preserve">1. </w:t>
      </w:r>
      <w:r w:rsidR="00733FAD">
        <w:rPr>
          <w:color w:val="000000"/>
          <w:sz w:val="28"/>
          <w:szCs w:val="28"/>
        </w:rPr>
        <w:t xml:space="preserve">Назначить </w:t>
      </w:r>
      <w:r w:rsidR="005675E5">
        <w:rPr>
          <w:color w:val="000000"/>
          <w:sz w:val="28"/>
          <w:szCs w:val="28"/>
        </w:rPr>
        <w:t>оператор</w:t>
      </w:r>
      <w:r w:rsidR="00E907F1">
        <w:rPr>
          <w:color w:val="000000"/>
          <w:sz w:val="28"/>
          <w:szCs w:val="28"/>
        </w:rPr>
        <w:t>а</w:t>
      </w:r>
      <w:r w:rsidR="005675E5">
        <w:rPr>
          <w:color w:val="000000"/>
          <w:sz w:val="28"/>
          <w:szCs w:val="28"/>
        </w:rPr>
        <w:t xml:space="preserve"> автоматизированн</w:t>
      </w:r>
      <w:r w:rsidR="004A2191">
        <w:rPr>
          <w:color w:val="000000"/>
          <w:sz w:val="28"/>
          <w:szCs w:val="28"/>
        </w:rPr>
        <w:t>ого</w:t>
      </w:r>
      <w:r w:rsidR="005675E5">
        <w:rPr>
          <w:color w:val="000000"/>
          <w:sz w:val="28"/>
          <w:szCs w:val="28"/>
        </w:rPr>
        <w:t xml:space="preserve"> рабоч</w:t>
      </w:r>
      <w:r w:rsidR="004A2191">
        <w:rPr>
          <w:color w:val="000000"/>
          <w:sz w:val="28"/>
          <w:szCs w:val="28"/>
        </w:rPr>
        <w:t xml:space="preserve">его </w:t>
      </w:r>
      <w:r w:rsidR="005675E5">
        <w:rPr>
          <w:color w:val="000000"/>
          <w:sz w:val="28"/>
          <w:szCs w:val="28"/>
        </w:rPr>
        <w:t xml:space="preserve"> мест</w:t>
      </w:r>
      <w:r w:rsidR="004A2191">
        <w:rPr>
          <w:color w:val="000000"/>
          <w:sz w:val="28"/>
          <w:szCs w:val="28"/>
        </w:rPr>
        <w:t xml:space="preserve">а </w:t>
      </w:r>
      <w:r w:rsidR="005675E5">
        <w:rPr>
          <w:color w:val="000000"/>
          <w:sz w:val="28"/>
          <w:szCs w:val="28"/>
        </w:rPr>
        <w:t xml:space="preserve"> (АРМ) пункта приема заявлений (ППЗ) о включении избирателя  список избирателей по месту нахождения</w:t>
      </w:r>
      <w:r w:rsidR="007E725C">
        <w:rPr>
          <w:color w:val="000000"/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Государственной Думы Федерального Собрания Российской Федерации восьмого созыва и выборах </w:t>
      </w:r>
      <w:r>
        <w:rPr>
          <w:sz w:val="28"/>
          <w:szCs w:val="28"/>
        </w:rPr>
        <w:lastRenderedPageBreak/>
        <w:t>депутатов Народного Собрания Республики Ингушетия седьмого созыва</w:t>
      </w:r>
      <w:r>
        <w:rPr>
          <w:color w:val="000000"/>
          <w:sz w:val="28"/>
          <w:szCs w:val="28"/>
        </w:rPr>
        <w:t xml:space="preserve"> при т</w:t>
      </w:r>
      <w:r w:rsidR="007E725C">
        <w:rPr>
          <w:color w:val="000000"/>
          <w:sz w:val="28"/>
          <w:szCs w:val="28"/>
        </w:rPr>
        <w:t>ерриториальной избирательной комиссии Назрановского района, размещающего по адресу: г</w:t>
      </w:r>
      <w:proofErr w:type="gramStart"/>
      <w:r w:rsidR="007E725C">
        <w:rPr>
          <w:color w:val="000000"/>
          <w:sz w:val="28"/>
          <w:szCs w:val="28"/>
        </w:rPr>
        <w:t>.</w:t>
      </w:r>
      <w:r w:rsidR="00E907F1">
        <w:rPr>
          <w:color w:val="000000"/>
          <w:sz w:val="28"/>
          <w:szCs w:val="28"/>
        </w:rPr>
        <w:t>Н</w:t>
      </w:r>
      <w:proofErr w:type="gramEnd"/>
      <w:r w:rsidR="00E907F1">
        <w:rPr>
          <w:color w:val="000000"/>
          <w:sz w:val="28"/>
          <w:szCs w:val="28"/>
        </w:rPr>
        <w:t>азрань, улица</w:t>
      </w:r>
      <w:r>
        <w:rPr>
          <w:color w:val="000000"/>
          <w:sz w:val="28"/>
          <w:szCs w:val="28"/>
        </w:rPr>
        <w:t xml:space="preserve"> </w:t>
      </w:r>
      <w:r w:rsidR="00E907F1">
        <w:rPr>
          <w:color w:val="000000"/>
          <w:sz w:val="28"/>
          <w:szCs w:val="28"/>
        </w:rPr>
        <w:t xml:space="preserve"> </w:t>
      </w:r>
      <w:proofErr w:type="spellStart"/>
      <w:r w:rsidR="00E907F1">
        <w:rPr>
          <w:color w:val="000000"/>
          <w:sz w:val="28"/>
          <w:szCs w:val="28"/>
        </w:rPr>
        <w:t>Осканова</w:t>
      </w:r>
      <w:proofErr w:type="spellEnd"/>
      <w:r>
        <w:rPr>
          <w:color w:val="000000"/>
          <w:sz w:val="28"/>
          <w:szCs w:val="28"/>
        </w:rPr>
        <w:t xml:space="preserve">  </w:t>
      </w:r>
      <w:r w:rsidR="00E907F1">
        <w:rPr>
          <w:color w:val="000000"/>
          <w:sz w:val="28"/>
          <w:szCs w:val="28"/>
        </w:rPr>
        <w:t xml:space="preserve">дом 41 ,  </w:t>
      </w:r>
      <w:proofErr w:type="spellStart"/>
      <w:r>
        <w:rPr>
          <w:color w:val="000000"/>
          <w:sz w:val="28"/>
          <w:szCs w:val="28"/>
        </w:rPr>
        <w:t>Хаутиеву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Даудовну</w:t>
      </w:r>
      <w:proofErr w:type="spellEnd"/>
      <w:r>
        <w:rPr>
          <w:color w:val="000000"/>
          <w:sz w:val="28"/>
          <w:szCs w:val="28"/>
        </w:rPr>
        <w:t>.</w:t>
      </w:r>
      <w:r w:rsidR="00E907F1">
        <w:rPr>
          <w:color w:val="000000"/>
          <w:sz w:val="28"/>
          <w:szCs w:val="28"/>
        </w:rPr>
        <w:t xml:space="preserve"> </w:t>
      </w:r>
    </w:p>
    <w:p w:rsidR="003A25B2" w:rsidRDefault="003A25B2" w:rsidP="00BD38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4FF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4D48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Опубликовать насто</w:t>
      </w:r>
      <w:r w:rsidR="00734FF4">
        <w:rPr>
          <w:color w:val="000000"/>
          <w:sz w:val="28"/>
          <w:szCs w:val="28"/>
        </w:rPr>
        <w:t>ящее постановление на сайте Администрации Назрановского района на странице т</w:t>
      </w:r>
      <w:r>
        <w:rPr>
          <w:color w:val="000000"/>
          <w:sz w:val="28"/>
          <w:szCs w:val="28"/>
        </w:rPr>
        <w:t>ерриториальной избирательной комиссии</w:t>
      </w:r>
      <w:r w:rsidR="00734FF4">
        <w:rPr>
          <w:color w:val="000000"/>
          <w:sz w:val="28"/>
          <w:szCs w:val="28"/>
        </w:rPr>
        <w:t xml:space="preserve"> в сети Интернет</w:t>
      </w:r>
      <w:r w:rsidR="004A2191">
        <w:rPr>
          <w:color w:val="000000"/>
          <w:sz w:val="28"/>
          <w:szCs w:val="28"/>
        </w:rPr>
        <w:t>.</w:t>
      </w:r>
    </w:p>
    <w:p w:rsidR="004A2191" w:rsidRDefault="004D48CB" w:rsidP="00BD38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4A2191">
        <w:rPr>
          <w:color w:val="000000"/>
          <w:sz w:val="28"/>
          <w:szCs w:val="28"/>
        </w:rPr>
        <w:t xml:space="preserve">. </w:t>
      </w:r>
      <w:proofErr w:type="gramStart"/>
      <w:r w:rsidR="004A2191">
        <w:rPr>
          <w:color w:val="000000"/>
          <w:sz w:val="28"/>
          <w:szCs w:val="28"/>
        </w:rPr>
        <w:t>Контроль за</w:t>
      </w:r>
      <w:proofErr w:type="gramEnd"/>
      <w:r w:rsidR="004A2191">
        <w:rPr>
          <w:color w:val="000000"/>
          <w:sz w:val="28"/>
          <w:szCs w:val="28"/>
        </w:rPr>
        <w:t xml:space="preserve"> выполнением настоящего постан</w:t>
      </w:r>
      <w:r w:rsidR="00734FF4">
        <w:rPr>
          <w:color w:val="000000"/>
          <w:sz w:val="28"/>
          <w:szCs w:val="28"/>
        </w:rPr>
        <w:t>овления возложить на секретаря  т</w:t>
      </w:r>
      <w:r w:rsidR="004A2191">
        <w:rPr>
          <w:color w:val="000000"/>
          <w:sz w:val="28"/>
          <w:szCs w:val="28"/>
        </w:rPr>
        <w:t xml:space="preserve">ерриториальной избирательной комиссии Назрановского района </w:t>
      </w:r>
      <w:proofErr w:type="spellStart"/>
      <w:r w:rsidR="004A2191">
        <w:rPr>
          <w:color w:val="000000"/>
          <w:sz w:val="28"/>
          <w:szCs w:val="28"/>
        </w:rPr>
        <w:t>Парижеву</w:t>
      </w:r>
      <w:proofErr w:type="spellEnd"/>
      <w:r w:rsidR="004A2191">
        <w:rPr>
          <w:color w:val="000000"/>
          <w:sz w:val="28"/>
          <w:szCs w:val="28"/>
        </w:rPr>
        <w:t xml:space="preserve"> М.М.</w:t>
      </w:r>
    </w:p>
    <w:p w:rsidR="00D576ED" w:rsidRDefault="00D576ED" w:rsidP="004A2191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793222" w:rsidRDefault="00793222" w:rsidP="004A2191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B7CD1" w:rsidRDefault="00EB7CD1" w:rsidP="004A2191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D576ED" w:rsidRDefault="00D576ED" w:rsidP="00D576ED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D576ED" w:rsidRPr="00D576ED" w:rsidRDefault="00734FF4" w:rsidP="00BD38DF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576ED" w:rsidRPr="00D576ED">
        <w:rPr>
          <w:b/>
          <w:color w:val="000000"/>
          <w:sz w:val="28"/>
          <w:szCs w:val="28"/>
        </w:rPr>
        <w:t xml:space="preserve">Председатель </w:t>
      </w:r>
    </w:p>
    <w:p w:rsidR="00D576ED" w:rsidRPr="00D576ED" w:rsidRDefault="00734FF4" w:rsidP="00BD38DF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B7CD1">
        <w:rPr>
          <w:b/>
          <w:color w:val="000000"/>
          <w:sz w:val="28"/>
          <w:szCs w:val="28"/>
        </w:rPr>
        <w:t>т</w:t>
      </w:r>
      <w:r w:rsidR="00D576ED" w:rsidRPr="00D576ED">
        <w:rPr>
          <w:b/>
          <w:color w:val="000000"/>
          <w:sz w:val="28"/>
          <w:szCs w:val="28"/>
        </w:rPr>
        <w:t>ерриториальной избирательной</w:t>
      </w:r>
    </w:p>
    <w:p w:rsidR="00D576ED" w:rsidRDefault="00D576ED" w:rsidP="00BD38DF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 w:rsidRPr="00D576ED">
        <w:rPr>
          <w:b/>
          <w:color w:val="000000"/>
          <w:sz w:val="28"/>
          <w:szCs w:val="28"/>
        </w:rPr>
        <w:t xml:space="preserve"> комиссии Назрановского района</w:t>
      </w:r>
      <w:r w:rsidR="00734FF4">
        <w:rPr>
          <w:b/>
          <w:color w:val="000000"/>
          <w:sz w:val="28"/>
          <w:szCs w:val="28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Э.О. </w:t>
      </w:r>
      <w:proofErr w:type="spellStart"/>
      <w:r>
        <w:rPr>
          <w:b/>
          <w:color w:val="000000"/>
          <w:sz w:val="28"/>
          <w:szCs w:val="28"/>
        </w:rPr>
        <w:t>Хаутиева</w:t>
      </w:r>
      <w:proofErr w:type="spellEnd"/>
    </w:p>
    <w:p w:rsidR="004A2191" w:rsidRDefault="004A2191" w:rsidP="00BD38DF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</w:p>
    <w:p w:rsidR="00D576ED" w:rsidRPr="00D576ED" w:rsidRDefault="00D576ED" w:rsidP="00BD38DF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734FF4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Секретарь</w:t>
      </w:r>
    </w:p>
    <w:p w:rsidR="00D576ED" w:rsidRPr="00D576ED" w:rsidRDefault="00734FF4" w:rsidP="00BD38DF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B7CD1">
        <w:rPr>
          <w:b/>
          <w:color w:val="000000"/>
          <w:sz w:val="28"/>
          <w:szCs w:val="28"/>
        </w:rPr>
        <w:t>т</w:t>
      </w:r>
      <w:bookmarkStart w:id="0" w:name="_GoBack"/>
      <w:bookmarkEnd w:id="0"/>
      <w:r w:rsidR="00D576ED" w:rsidRPr="00D576ED">
        <w:rPr>
          <w:b/>
          <w:color w:val="000000"/>
          <w:sz w:val="28"/>
          <w:szCs w:val="28"/>
        </w:rPr>
        <w:t>ерриториальной избирательной</w:t>
      </w:r>
    </w:p>
    <w:p w:rsidR="00D576ED" w:rsidRPr="00D576ED" w:rsidRDefault="00D576ED" w:rsidP="00BD38DF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  <w:r w:rsidRPr="00D576ED">
        <w:rPr>
          <w:b/>
          <w:color w:val="000000"/>
          <w:sz w:val="28"/>
          <w:szCs w:val="28"/>
        </w:rPr>
        <w:t xml:space="preserve"> комиссии Назрановского района     </w:t>
      </w:r>
      <w:r w:rsidR="00734FF4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М.М. </w:t>
      </w:r>
      <w:proofErr w:type="spellStart"/>
      <w:r>
        <w:rPr>
          <w:b/>
          <w:color w:val="000000"/>
          <w:sz w:val="28"/>
          <w:szCs w:val="28"/>
        </w:rPr>
        <w:t>Парижева</w:t>
      </w:r>
      <w:proofErr w:type="spellEnd"/>
    </w:p>
    <w:p w:rsidR="009712A8" w:rsidRDefault="009712A8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75C0" w:rsidRDefault="00DA75C0" w:rsidP="00DA75C0">
      <w:pPr>
        <w:pStyle w:val="a4"/>
        <w:tabs>
          <w:tab w:val="clear" w:pos="4153"/>
          <w:tab w:val="clear" w:pos="8306"/>
        </w:tabs>
        <w:jc w:val="center"/>
      </w:pPr>
      <w:r>
        <w:object w:dxaOrig="1653" w:dyaOrig="1210">
          <v:shape id="_x0000_i1026" type="#_x0000_t75" style="width:82.3pt;height:60.15pt" o:ole="" fillcolor="window">
            <v:imagedata r:id="rId5" o:title=""/>
          </v:shape>
          <o:OLEObject Type="Embed" ProgID="Word.Picture.8" ShapeID="_x0000_i1026" DrawAspect="Content" ObjectID="_1689152920" r:id="rId7"/>
        </w:object>
      </w:r>
    </w:p>
    <w:p w:rsidR="00DA75C0" w:rsidRPr="002B0B98" w:rsidRDefault="00DA75C0" w:rsidP="00DA75C0">
      <w:pPr>
        <w:pStyle w:val="a4"/>
        <w:tabs>
          <w:tab w:val="clear" w:pos="4153"/>
          <w:tab w:val="clear" w:pos="8306"/>
        </w:tabs>
        <w:rPr>
          <w:rStyle w:val="a9"/>
          <w:b w:val="0"/>
          <w:bCs w:val="0"/>
        </w:rPr>
      </w:pPr>
    </w:p>
    <w:p w:rsidR="00DA75C0" w:rsidRPr="00751C71" w:rsidRDefault="00DA75C0" w:rsidP="00DA75C0">
      <w:pPr>
        <w:pStyle w:val="1"/>
        <w:spacing w:line="360" w:lineRule="auto"/>
        <w:rPr>
          <w:bCs/>
          <w:sz w:val="30"/>
        </w:rPr>
      </w:pPr>
      <w:r w:rsidRPr="00751C71">
        <w:rPr>
          <w:bCs/>
          <w:sz w:val="30"/>
        </w:rPr>
        <w:t>ТЕРРИТОРИАЛЬНАЯ ИЗБИРАТЕЛЬНАЯ КОМИССИЯ</w:t>
      </w:r>
    </w:p>
    <w:p w:rsidR="00DA75C0" w:rsidRDefault="00DA75C0" w:rsidP="00DA75C0">
      <w:pPr>
        <w:pStyle w:val="aa"/>
        <w:spacing w:line="360" w:lineRule="auto"/>
        <w:jc w:val="left"/>
        <w:rPr>
          <w:sz w:val="32"/>
          <w:szCs w:val="32"/>
        </w:rPr>
      </w:pPr>
      <w:r w:rsidRPr="00751C71">
        <w:rPr>
          <w:sz w:val="32"/>
          <w:szCs w:val="32"/>
        </w:rPr>
        <w:t xml:space="preserve">                               Н</w:t>
      </w:r>
      <w:r>
        <w:rPr>
          <w:sz w:val="32"/>
          <w:szCs w:val="32"/>
        </w:rPr>
        <w:t>А</w:t>
      </w:r>
      <w:r w:rsidRPr="00751C71">
        <w:rPr>
          <w:sz w:val="32"/>
          <w:szCs w:val="32"/>
        </w:rPr>
        <w:t>ЗРАНОВСКОГО РАЙОНА</w:t>
      </w:r>
    </w:p>
    <w:p w:rsidR="00DA75C0" w:rsidRPr="00751C71" w:rsidRDefault="00DA75C0" w:rsidP="00DA75C0">
      <w:pPr>
        <w:pStyle w:val="aa"/>
        <w:spacing w:line="360" w:lineRule="auto"/>
        <w:jc w:val="left"/>
        <w:rPr>
          <w:rStyle w:val="a9"/>
          <w:b/>
          <w:bCs w:val="0"/>
          <w:color w:val="000000"/>
          <w:szCs w:val="18"/>
        </w:rPr>
      </w:pPr>
    </w:p>
    <w:p w:rsidR="00DA75C0" w:rsidRPr="00751C71" w:rsidRDefault="00DA75C0" w:rsidP="00DA75C0">
      <w:pPr>
        <w:pStyle w:val="aa"/>
        <w:spacing w:line="360" w:lineRule="auto"/>
        <w:rPr>
          <w:rStyle w:val="a9"/>
          <w:b/>
          <w:bCs w:val="0"/>
          <w:color w:val="000000"/>
          <w:szCs w:val="18"/>
        </w:rPr>
      </w:pPr>
      <w:r w:rsidRPr="00751C71">
        <w:rPr>
          <w:rStyle w:val="a9"/>
          <w:b/>
          <w:bCs w:val="0"/>
          <w:color w:val="000000"/>
          <w:szCs w:val="18"/>
        </w:rPr>
        <w:t>ПРОТОКОЛ ЗАСЕДАНИЯ</w:t>
      </w:r>
    </w:p>
    <w:p w:rsidR="00DA75C0" w:rsidRPr="00751C71" w:rsidRDefault="00DA75C0" w:rsidP="00DA75C0">
      <w:pPr>
        <w:pStyle w:val="aa"/>
        <w:spacing w:line="360" w:lineRule="auto"/>
        <w:rPr>
          <w:rStyle w:val="a9"/>
          <w:b/>
          <w:bCs w:val="0"/>
          <w:color w:val="000000"/>
          <w:szCs w:val="18"/>
        </w:rPr>
      </w:pPr>
    </w:p>
    <w:tbl>
      <w:tblPr>
        <w:tblW w:w="0" w:type="auto"/>
        <w:tblLook w:val="01E0"/>
      </w:tblPr>
      <w:tblGrid>
        <w:gridCol w:w="5201"/>
        <w:gridCol w:w="4229"/>
      </w:tblGrid>
      <w:tr w:rsidR="00DA75C0" w:rsidRPr="00DA75C0" w:rsidTr="00AE6F16">
        <w:tc>
          <w:tcPr>
            <w:tcW w:w="5201" w:type="dxa"/>
          </w:tcPr>
          <w:p w:rsidR="00DA75C0" w:rsidRPr="00DA75C0" w:rsidRDefault="00DA75C0" w:rsidP="00DA75C0">
            <w:pPr>
              <w:pStyle w:val="aa"/>
              <w:spacing w:line="360" w:lineRule="auto"/>
              <w:jc w:val="left"/>
              <w:rPr>
                <w:rStyle w:val="a9"/>
                <w:bCs w:val="0"/>
                <w:color w:val="000000"/>
                <w:szCs w:val="28"/>
              </w:rPr>
            </w:pPr>
            <w:r>
              <w:rPr>
                <w:rStyle w:val="a9"/>
                <w:bCs w:val="0"/>
                <w:color w:val="000000"/>
                <w:szCs w:val="28"/>
              </w:rPr>
              <w:t>30  июля</w:t>
            </w:r>
            <w:r w:rsidRPr="00DA75C0">
              <w:rPr>
                <w:rStyle w:val="a9"/>
                <w:bCs w:val="0"/>
                <w:color w:val="000000"/>
                <w:szCs w:val="28"/>
              </w:rPr>
              <w:t xml:space="preserve">  2021 г.</w:t>
            </w:r>
          </w:p>
        </w:tc>
        <w:tc>
          <w:tcPr>
            <w:tcW w:w="4229" w:type="dxa"/>
          </w:tcPr>
          <w:p w:rsidR="00DA75C0" w:rsidRPr="00DA75C0" w:rsidRDefault="00DA75C0" w:rsidP="00AE6F16">
            <w:pPr>
              <w:pStyle w:val="aa"/>
              <w:spacing w:line="360" w:lineRule="auto"/>
              <w:rPr>
                <w:rStyle w:val="a9"/>
                <w:bCs w:val="0"/>
                <w:color w:val="000000"/>
                <w:szCs w:val="28"/>
              </w:rPr>
            </w:pPr>
            <w:r w:rsidRPr="00DA75C0">
              <w:rPr>
                <w:rStyle w:val="a9"/>
                <w:bCs w:val="0"/>
                <w:color w:val="000000"/>
                <w:szCs w:val="28"/>
              </w:rPr>
              <w:t xml:space="preserve">                                     №</w:t>
            </w:r>
            <w:r>
              <w:rPr>
                <w:rStyle w:val="a9"/>
                <w:bCs w:val="0"/>
                <w:color w:val="000000"/>
                <w:szCs w:val="28"/>
              </w:rPr>
              <w:t>14</w:t>
            </w:r>
          </w:p>
          <w:p w:rsidR="00DA75C0" w:rsidRPr="00DA75C0" w:rsidRDefault="00DA75C0" w:rsidP="00AE6F16">
            <w:pPr>
              <w:pStyle w:val="aa"/>
              <w:spacing w:line="360" w:lineRule="auto"/>
              <w:rPr>
                <w:rStyle w:val="a9"/>
                <w:bCs w:val="0"/>
                <w:color w:val="000000"/>
                <w:szCs w:val="28"/>
              </w:rPr>
            </w:pPr>
          </w:p>
        </w:tc>
      </w:tr>
    </w:tbl>
    <w:p w:rsidR="00DA75C0" w:rsidRPr="00DA75C0" w:rsidRDefault="00DA75C0" w:rsidP="00DA75C0">
      <w:pPr>
        <w:pStyle w:val="3"/>
        <w:rPr>
          <w:rStyle w:val="a9"/>
          <w:color w:val="000000"/>
          <w:sz w:val="28"/>
          <w:szCs w:val="28"/>
          <w:lang w:val="ru-RU"/>
        </w:rPr>
      </w:pPr>
    </w:p>
    <w:p w:rsidR="00DA75C0" w:rsidRPr="00DA75C0" w:rsidRDefault="00DA75C0" w:rsidP="00DA75C0">
      <w:pPr>
        <w:pStyle w:val="3"/>
        <w:spacing w:after="0"/>
        <w:rPr>
          <w:rStyle w:val="a9"/>
          <w:color w:val="000000"/>
          <w:sz w:val="28"/>
          <w:szCs w:val="28"/>
        </w:rPr>
      </w:pPr>
      <w:r w:rsidRPr="00DA75C0">
        <w:rPr>
          <w:rStyle w:val="a9"/>
          <w:color w:val="000000"/>
          <w:sz w:val="28"/>
          <w:szCs w:val="28"/>
        </w:rPr>
        <w:t>Председательствовал:</w:t>
      </w:r>
      <w:r w:rsidRPr="00DA75C0">
        <w:rPr>
          <w:rStyle w:val="a9"/>
          <w:color w:val="000000"/>
          <w:sz w:val="28"/>
          <w:szCs w:val="28"/>
        </w:rPr>
        <w:tab/>
      </w: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  <w:lang w:val="ru-RU"/>
        </w:rPr>
      </w:pP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 xml:space="preserve">Председатель ТИК </w:t>
      </w: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>Назрановского района</w:t>
      </w:r>
      <w:r w:rsidRPr="00DA75C0">
        <w:rPr>
          <w:rStyle w:val="a9"/>
          <w:b w:val="0"/>
          <w:color w:val="000000"/>
          <w:sz w:val="28"/>
          <w:szCs w:val="28"/>
        </w:rPr>
        <w:tab/>
      </w:r>
      <w:r w:rsidRPr="00DA75C0">
        <w:rPr>
          <w:rStyle w:val="a9"/>
          <w:b w:val="0"/>
          <w:color w:val="000000"/>
          <w:sz w:val="28"/>
          <w:szCs w:val="28"/>
        </w:rPr>
        <w:tab/>
        <w:t xml:space="preserve">               </w:t>
      </w:r>
      <w:proofErr w:type="spellStart"/>
      <w:r w:rsidRPr="00DA75C0">
        <w:rPr>
          <w:rStyle w:val="a9"/>
          <w:b w:val="0"/>
          <w:color w:val="000000"/>
          <w:sz w:val="28"/>
          <w:szCs w:val="28"/>
        </w:rPr>
        <w:t>Хаутиева</w:t>
      </w:r>
      <w:proofErr w:type="spellEnd"/>
      <w:r w:rsidRPr="00DA75C0">
        <w:rPr>
          <w:rStyle w:val="a9"/>
          <w:b w:val="0"/>
          <w:color w:val="000000"/>
          <w:sz w:val="28"/>
          <w:szCs w:val="28"/>
        </w:rPr>
        <w:t xml:space="preserve"> Э.О.</w:t>
      </w: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>Заместитель Председателя</w:t>
      </w: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>Назрановского района                         Оздоев У.М</w:t>
      </w: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>Секретарь ТИК</w:t>
      </w:r>
    </w:p>
    <w:p w:rsidR="00DA75C0" w:rsidRPr="00DA75C0" w:rsidRDefault="00DA75C0" w:rsidP="00DA75C0">
      <w:pPr>
        <w:pStyle w:val="3"/>
        <w:spacing w:after="0"/>
        <w:rPr>
          <w:rStyle w:val="a9"/>
          <w:b w:val="0"/>
          <w:color w:val="000000"/>
          <w:sz w:val="28"/>
          <w:szCs w:val="28"/>
        </w:rPr>
      </w:pPr>
      <w:r w:rsidRPr="00DA75C0">
        <w:rPr>
          <w:rStyle w:val="a9"/>
          <w:b w:val="0"/>
          <w:color w:val="000000"/>
          <w:sz w:val="28"/>
          <w:szCs w:val="28"/>
        </w:rPr>
        <w:t xml:space="preserve">Назрановского района                        </w:t>
      </w:r>
      <w:proofErr w:type="spellStart"/>
      <w:r w:rsidRPr="00DA75C0">
        <w:rPr>
          <w:rStyle w:val="a9"/>
          <w:b w:val="0"/>
          <w:color w:val="000000"/>
          <w:sz w:val="28"/>
          <w:szCs w:val="28"/>
        </w:rPr>
        <w:t>Парижева</w:t>
      </w:r>
      <w:proofErr w:type="spellEnd"/>
      <w:r w:rsidRPr="00DA75C0">
        <w:rPr>
          <w:rStyle w:val="a9"/>
          <w:b w:val="0"/>
          <w:color w:val="000000"/>
          <w:sz w:val="28"/>
          <w:szCs w:val="28"/>
        </w:rPr>
        <w:t xml:space="preserve"> М.М.</w:t>
      </w:r>
    </w:p>
    <w:p w:rsidR="00DA75C0" w:rsidRPr="00DA75C0" w:rsidRDefault="00DA75C0" w:rsidP="00DA75C0">
      <w:pPr>
        <w:pStyle w:val="3"/>
        <w:spacing w:after="0"/>
        <w:rPr>
          <w:bCs/>
          <w:sz w:val="28"/>
          <w:szCs w:val="28"/>
        </w:rPr>
      </w:pPr>
    </w:p>
    <w:p w:rsidR="00DA75C0" w:rsidRPr="00DA75C0" w:rsidRDefault="00DA75C0" w:rsidP="00DA75C0">
      <w:pPr>
        <w:pStyle w:val="3"/>
        <w:spacing w:after="0"/>
        <w:rPr>
          <w:bCs/>
          <w:sz w:val="28"/>
          <w:szCs w:val="28"/>
        </w:rPr>
      </w:pPr>
      <w:r w:rsidRPr="00DA75C0">
        <w:rPr>
          <w:bCs/>
          <w:sz w:val="28"/>
          <w:szCs w:val="28"/>
        </w:rPr>
        <w:t>Члены ТИК с правом</w:t>
      </w:r>
    </w:p>
    <w:p w:rsidR="00DA75C0" w:rsidRPr="00DA75C0" w:rsidRDefault="00DA75C0" w:rsidP="00DA75C0">
      <w:pPr>
        <w:pStyle w:val="3"/>
        <w:spacing w:after="0"/>
        <w:rPr>
          <w:sz w:val="28"/>
          <w:szCs w:val="28"/>
        </w:rPr>
      </w:pPr>
      <w:r w:rsidRPr="00DA75C0">
        <w:rPr>
          <w:bCs/>
          <w:sz w:val="28"/>
          <w:szCs w:val="28"/>
        </w:rPr>
        <w:t>решающего голоса:</w:t>
      </w:r>
      <w:r w:rsidRPr="00DA75C0">
        <w:rPr>
          <w:sz w:val="28"/>
          <w:szCs w:val="28"/>
        </w:rPr>
        <w:t xml:space="preserve"> </w:t>
      </w:r>
      <w:r w:rsidRPr="00DA75C0">
        <w:rPr>
          <w:sz w:val="28"/>
          <w:szCs w:val="28"/>
        </w:rPr>
        <w:tab/>
      </w:r>
      <w:r w:rsidRPr="00DA75C0">
        <w:rPr>
          <w:sz w:val="28"/>
          <w:szCs w:val="28"/>
        </w:rPr>
        <w:tab/>
        <w:t xml:space="preserve">        </w:t>
      </w:r>
      <w:r w:rsidRPr="00DA75C0">
        <w:rPr>
          <w:b/>
          <w:sz w:val="28"/>
          <w:szCs w:val="28"/>
        </w:rPr>
        <w:t xml:space="preserve">        </w:t>
      </w:r>
      <w:proofErr w:type="spellStart"/>
      <w:r w:rsidRPr="00DA75C0">
        <w:rPr>
          <w:sz w:val="28"/>
          <w:szCs w:val="28"/>
        </w:rPr>
        <w:t>Хадашаев</w:t>
      </w:r>
      <w:proofErr w:type="spellEnd"/>
      <w:r w:rsidRPr="00DA75C0">
        <w:rPr>
          <w:sz w:val="28"/>
          <w:szCs w:val="28"/>
        </w:rPr>
        <w:t xml:space="preserve">  Д.Р.</w:t>
      </w:r>
    </w:p>
    <w:p w:rsidR="00DA75C0" w:rsidRPr="00DA75C0" w:rsidRDefault="00DA75C0" w:rsidP="00DA75C0">
      <w:pPr>
        <w:pStyle w:val="3"/>
        <w:spacing w:after="0"/>
        <w:ind w:left="3540"/>
        <w:rPr>
          <w:sz w:val="28"/>
          <w:szCs w:val="28"/>
          <w:lang w:val="ru-RU"/>
        </w:rPr>
      </w:pPr>
      <w:r w:rsidRPr="00DA75C0">
        <w:rPr>
          <w:sz w:val="28"/>
          <w:szCs w:val="28"/>
        </w:rPr>
        <w:t xml:space="preserve">                </w:t>
      </w:r>
      <w:proofErr w:type="spellStart"/>
      <w:r w:rsidRPr="00DA75C0">
        <w:rPr>
          <w:sz w:val="28"/>
          <w:szCs w:val="28"/>
        </w:rPr>
        <w:t>Цечоев</w:t>
      </w:r>
      <w:proofErr w:type="spellEnd"/>
      <w:r w:rsidRPr="00DA75C0">
        <w:rPr>
          <w:sz w:val="28"/>
          <w:szCs w:val="28"/>
        </w:rPr>
        <w:t xml:space="preserve">  Б.Б.</w:t>
      </w:r>
    </w:p>
    <w:p w:rsidR="00DA75C0" w:rsidRPr="00DA75C0" w:rsidRDefault="00DA75C0" w:rsidP="00DA75C0">
      <w:pPr>
        <w:pStyle w:val="3"/>
        <w:spacing w:after="0"/>
        <w:ind w:left="3540"/>
        <w:rPr>
          <w:sz w:val="28"/>
          <w:szCs w:val="28"/>
        </w:rPr>
      </w:pPr>
      <w:r w:rsidRPr="00DA75C0">
        <w:rPr>
          <w:sz w:val="28"/>
          <w:szCs w:val="28"/>
          <w:lang w:val="ru-RU"/>
        </w:rPr>
        <w:t xml:space="preserve">                </w:t>
      </w:r>
      <w:proofErr w:type="spellStart"/>
      <w:r w:rsidRPr="00DA75C0">
        <w:rPr>
          <w:sz w:val="28"/>
          <w:szCs w:val="28"/>
          <w:lang w:val="ru-RU"/>
        </w:rPr>
        <w:t>Баркенхоева</w:t>
      </w:r>
      <w:proofErr w:type="spellEnd"/>
      <w:r w:rsidRPr="00DA75C0">
        <w:rPr>
          <w:sz w:val="28"/>
          <w:szCs w:val="28"/>
          <w:lang w:val="ru-RU"/>
        </w:rPr>
        <w:t xml:space="preserve"> З.Х.</w:t>
      </w:r>
    </w:p>
    <w:p w:rsidR="00DA75C0" w:rsidRDefault="00DA75C0" w:rsidP="00DA75C0">
      <w:pPr>
        <w:pStyle w:val="3"/>
        <w:spacing w:after="0"/>
        <w:ind w:left="3540"/>
        <w:rPr>
          <w:sz w:val="28"/>
          <w:szCs w:val="28"/>
          <w:lang w:val="ru-RU"/>
        </w:rPr>
      </w:pPr>
      <w:r w:rsidRPr="00DA75C0">
        <w:rPr>
          <w:sz w:val="28"/>
          <w:szCs w:val="28"/>
        </w:rPr>
        <w:t xml:space="preserve">      </w:t>
      </w:r>
      <w:r w:rsidRPr="00DA75C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proofErr w:type="spellStart"/>
      <w:r w:rsidRPr="00DA75C0">
        <w:rPr>
          <w:sz w:val="28"/>
          <w:szCs w:val="28"/>
          <w:lang w:val="ru-RU"/>
        </w:rPr>
        <w:t>Арсельгов</w:t>
      </w:r>
      <w:proofErr w:type="spellEnd"/>
      <w:r>
        <w:rPr>
          <w:sz w:val="28"/>
          <w:szCs w:val="28"/>
          <w:lang w:val="ru-RU"/>
        </w:rPr>
        <w:t xml:space="preserve"> М.И.</w:t>
      </w:r>
    </w:p>
    <w:p w:rsidR="00DA75C0" w:rsidRPr="00DA75C0" w:rsidRDefault="00DA75C0" w:rsidP="00DA75C0">
      <w:pPr>
        <w:pStyle w:val="3"/>
        <w:spacing w:after="0"/>
        <w:ind w:left="3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proofErr w:type="spellStart"/>
      <w:r>
        <w:rPr>
          <w:sz w:val="28"/>
          <w:szCs w:val="28"/>
          <w:lang w:val="ru-RU"/>
        </w:rPr>
        <w:t>Хашагульгов</w:t>
      </w:r>
      <w:proofErr w:type="spellEnd"/>
      <w:r>
        <w:rPr>
          <w:sz w:val="28"/>
          <w:szCs w:val="28"/>
          <w:lang w:val="ru-RU"/>
        </w:rPr>
        <w:t xml:space="preserve"> Ю.С.</w:t>
      </w:r>
    </w:p>
    <w:p w:rsidR="00DA75C0" w:rsidRPr="00DA75C0" w:rsidRDefault="00DA75C0" w:rsidP="00DA75C0">
      <w:pPr>
        <w:pStyle w:val="3"/>
        <w:spacing w:after="0"/>
        <w:ind w:left="3540"/>
        <w:rPr>
          <w:sz w:val="28"/>
          <w:szCs w:val="28"/>
          <w:lang w:val="ru-RU"/>
        </w:rPr>
      </w:pPr>
      <w:r w:rsidRPr="00DA75C0">
        <w:rPr>
          <w:sz w:val="28"/>
          <w:szCs w:val="28"/>
        </w:rPr>
        <w:t xml:space="preserve">      </w:t>
      </w:r>
    </w:p>
    <w:p w:rsidR="00DA75C0" w:rsidRPr="00DA75C0" w:rsidRDefault="00DA75C0" w:rsidP="00DA75C0">
      <w:pPr>
        <w:pStyle w:val="3"/>
        <w:spacing w:after="0"/>
        <w:ind w:left="3540"/>
        <w:rPr>
          <w:sz w:val="28"/>
          <w:szCs w:val="28"/>
        </w:rPr>
      </w:pPr>
      <w:r w:rsidRPr="00DA75C0">
        <w:rPr>
          <w:sz w:val="28"/>
          <w:szCs w:val="28"/>
        </w:rPr>
        <w:t xml:space="preserve">                    </w:t>
      </w:r>
    </w:p>
    <w:p w:rsidR="00DA75C0" w:rsidRPr="00DA75C0" w:rsidRDefault="00DA75C0" w:rsidP="00DA75C0">
      <w:pPr>
        <w:pStyle w:val="3"/>
        <w:jc w:val="center"/>
        <w:rPr>
          <w:b/>
          <w:bCs/>
          <w:sz w:val="28"/>
          <w:szCs w:val="28"/>
        </w:rPr>
      </w:pPr>
      <w:r w:rsidRPr="00DA75C0">
        <w:rPr>
          <w:b/>
          <w:bCs/>
          <w:sz w:val="28"/>
          <w:szCs w:val="28"/>
        </w:rPr>
        <w:t>Повестка дня:</w:t>
      </w:r>
    </w:p>
    <w:p w:rsidR="00DA75C0" w:rsidRPr="00DA75C0" w:rsidRDefault="00DA75C0" w:rsidP="00DA75C0">
      <w:pPr>
        <w:tabs>
          <w:tab w:val="left" w:pos="960"/>
        </w:tabs>
        <w:rPr>
          <w:rFonts w:ascii="Times New Roman" w:hAnsi="Times New Roman" w:cs="Times New Roman"/>
          <w:sz w:val="6"/>
          <w:szCs w:val="6"/>
        </w:rPr>
      </w:pPr>
      <w:r w:rsidRPr="00DA7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A75C0">
        <w:rPr>
          <w:rFonts w:ascii="Times New Roman" w:hAnsi="Times New Roman" w:cs="Times New Roman"/>
          <w:sz w:val="28"/>
          <w:szCs w:val="28"/>
        </w:rPr>
        <w:tab/>
      </w:r>
    </w:p>
    <w:p w:rsidR="00DA75C0" w:rsidRPr="00DA75C0" w:rsidRDefault="00DA75C0" w:rsidP="00DA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A75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5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5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 досрочном прекращении полномочий членов участковой избирательной комиссии избирательного участка №716</w:t>
      </w:r>
      <w:r w:rsidRPr="00DA7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75C0" w:rsidRDefault="00DA75C0" w:rsidP="00DA75C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7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A7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75C0">
        <w:rPr>
          <w:sz w:val="28"/>
          <w:szCs w:val="28"/>
        </w:rPr>
        <w:t>2.</w:t>
      </w:r>
      <w:r w:rsidRPr="00DA75C0">
        <w:rPr>
          <w:color w:val="000000"/>
          <w:sz w:val="28"/>
          <w:szCs w:val="28"/>
        </w:rPr>
        <w:t xml:space="preserve"> О назначении операторов автоматизированных рабочих мест (АРМ) пункта приема заявлений (ППЗ) о включении избирателя в список избирателей по месту нахождения на выборах </w:t>
      </w:r>
      <w:proofErr w:type="gramStart"/>
      <w:r w:rsidRPr="00DA75C0">
        <w:rPr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DA75C0">
        <w:rPr>
          <w:color w:val="000000"/>
          <w:sz w:val="28"/>
          <w:szCs w:val="28"/>
        </w:rPr>
        <w:t xml:space="preserve"> и выборах депутатов Народного Собрания</w:t>
      </w:r>
      <w:r>
        <w:rPr>
          <w:color w:val="000000"/>
          <w:sz w:val="28"/>
          <w:szCs w:val="28"/>
        </w:rPr>
        <w:t xml:space="preserve"> </w:t>
      </w:r>
      <w:r w:rsidRPr="00DA75C0">
        <w:rPr>
          <w:color w:val="000000"/>
          <w:sz w:val="28"/>
          <w:szCs w:val="28"/>
        </w:rPr>
        <w:t>Республики Ингушетия</w:t>
      </w:r>
    </w:p>
    <w:p w:rsidR="00DA75C0" w:rsidRPr="00DA75C0" w:rsidRDefault="00DA75C0" w:rsidP="00DA75C0">
      <w:pPr>
        <w:pStyle w:val="a3"/>
        <w:spacing w:before="0" w:beforeAutospacing="0" w:after="0" w:afterAutospacing="0" w:line="276" w:lineRule="auto"/>
        <w:jc w:val="both"/>
        <w:rPr>
          <w:color w:val="000000"/>
          <w:sz w:val="6"/>
          <w:szCs w:val="6"/>
        </w:rPr>
      </w:pPr>
    </w:p>
    <w:p w:rsidR="00DA75C0" w:rsidRPr="00DA75C0" w:rsidRDefault="00DA75C0" w:rsidP="00DA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75C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Разное</w:t>
      </w:r>
    </w:p>
    <w:p w:rsidR="00DA75C0" w:rsidRPr="00DA75C0" w:rsidRDefault="00DA75C0" w:rsidP="00DA75C0">
      <w:pPr>
        <w:pStyle w:val="aa"/>
        <w:spacing w:line="360" w:lineRule="auto"/>
        <w:ind w:firstLine="708"/>
        <w:rPr>
          <w:bCs/>
          <w:szCs w:val="28"/>
        </w:rPr>
      </w:pPr>
    </w:p>
    <w:p w:rsidR="00DA75C0" w:rsidRPr="00DA75C0" w:rsidRDefault="00DA75C0" w:rsidP="00DA75C0">
      <w:pPr>
        <w:pStyle w:val="aa"/>
        <w:spacing w:line="360" w:lineRule="auto"/>
        <w:ind w:firstLine="708"/>
        <w:rPr>
          <w:bCs/>
          <w:szCs w:val="28"/>
        </w:rPr>
      </w:pPr>
      <w:r w:rsidRPr="00DA75C0">
        <w:rPr>
          <w:bCs/>
          <w:szCs w:val="28"/>
          <w:lang w:val="en-US"/>
        </w:rPr>
        <w:t>I</w:t>
      </w:r>
      <w:r w:rsidRPr="00DA75C0">
        <w:rPr>
          <w:bCs/>
          <w:szCs w:val="28"/>
        </w:rPr>
        <w:t>.</w:t>
      </w:r>
    </w:p>
    <w:p w:rsidR="00DA75C0" w:rsidRPr="00DA75C0" w:rsidRDefault="00DA75C0" w:rsidP="00DA75C0">
      <w:pPr>
        <w:pStyle w:val="aa"/>
        <w:spacing w:line="360" w:lineRule="auto"/>
        <w:ind w:firstLine="708"/>
        <w:jc w:val="both"/>
        <w:rPr>
          <w:b w:val="0"/>
          <w:bCs/>
          <w:szCs w:val="28"/>
        </w:rPr>
      </w:pPr>
      <w:r w:rsidRPr="00DA75C0">
        <w:rPr>
          <w:b w:val="0"/>
          <w:bCs/>
          <w:szCs w:val="28"/>
        </w:rPr>
        <w:t>Территориальная избирательная комиссия Назрановского района решила:</w:t>
      </w:r>
    </w:p>
    <w:p w:rsidR="00DA75C0" w:rsidRPr="00DA75C0" w:rsidRDefault="00DA75C0" w:rsidP="00DA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C0">
        <w:rPr>
          <w:rFonts w:ascii="Times New Roman" w:hAnsi="Times New Roman" w:cs="Times New Roman"/>
          <w:sz w:val="28"/>
          <w:szCs w:val="28"/>
        </w:rPr>
        <w:t xml:space="preserve">      Принять прилагаемое постановление территориальной   избирательной комиссии Назрановского района «</w:t>
      </w:r>
      <w:r>
        <w:rPr>
          <w:rFonts w:ascii="Times New Roman" w:hAnsi="Times New Roman" w:cs="Times New Roman"/>
          <w:color w:val="000000"/>
          <w:sz w:val="28"/>
          <w:szCs w:val="28"/>
        </w:rPr>
        <w:t>О досрочном прекращении полномочий членов участковой избирательной комиссии избирательного участка №716</w:t>
      </w:r>
      <w:r w:rsidRPr="00DA7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5C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75C0">
        <w:rPr>
          <w:rFonts w:ascii="Times New Roman" w:hAnsi="Times New Roman" w:cs="Times New Roman"/>
          <w:sz w:val="28"/>
          <w:szCs w:val="28"/>
        </w:rPr>
        <w:t>(принимается единогласно).</w:t>
      </w:r>
    </w:p>
    <w:p w:rsidR="00DA75C0" w:rsidRPr="00DA75C0" w:rsidRDefault="00DA75C0" w:rsidP="00DA75C0">
      <w:pPr>
        <w:pStyle w:val="21"/>
        <w:spacing w:line="240" w:lineRule="auto"/>
        <w:jc w:val="right"/>
        <w:rPr>
          <w:sz w:val="28"/>
          <w:szCs w:val="28"/>
          <w:lang w:val="ru-RU"/>
        </w:rPr>
      </w:pPr>
      <w:r w:rsidRPr="00DA75C0">
        <w:rPr>
          <w:sz w:val="28"/>
          <w:szCs w:val="28"/>
        </w:rPr>
        <w:t xml:space="preserve">Э.О. </w:t>
      </w:r>
      <w:proofErr w:type="spellStart"/>
      <w:r w:rsidRPr="00DA75C0">
        <w:rPr>
          <w:sz w:val="28"/>
          <w:szCs w:val="28"/>
        </w:rPr>
        <w:t>Хаутиева</w:t>
      </w:r>
      <w:proofErr w:type="spellEnd"/>
    </w:p>
    <w:p w:rsidR="00DA75C0" w:rsidRDefault="00DA75C0" w:rsidP="00DA75C0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</w:p>
    <w:p w:rsidR="00DA75C0" w:rsidRPr="00DA75C0" w:rsidRDefault="00DA75C0" w:rsidP="00DA75C0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</w:p>
    <w:p w:rsidR="00DA75C0" w:rsidRPr="00DA75C0" w:rsidRDefault="00DA75C0" w:rsidP="00DA75C0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proofErr w:type="gramStart"/>
      <w:r w:rsidRPr="00DA75C0">
        <w:rPr>
          <w:b/>
          <w:sz w:val="28"/>
          <w:szCs w:val="28"/>
          <w:lang w:val="en-US"/>
        </w:rPr>
        <w:t>II</w:t>
      </w:r>
      <w:r w:rsidRPr="00DA75C0">
        <w:rPr>
          <w:b/>
          <w:sz w:val="28"/>
          <w:szCs w:val="28"/>
          <w:lang w:val="ru-RU"/>
        </w:rPr>
        <w:t>.</w:t>
      </w:r>
      <w:proofErr w:type="gramEnd"/>
    </w:p>
    <w:p w:rsidR="00DA75C0" w:rsidRPr="00DA75C0" w:rsidRDefault="00DA75C0" w:rsidP="00DA75C0">
      <w:pPr>
        <w:pStyle w:val="aa"/>
        <w:spacing w:line="360" w:lineRule="auto"/>
        <w:ind w:firstLine="708"/>
        <w:jc w:val="both"/>
        <w:rPr>
          <w:b w:val="0"/>
          <w:bCs/>
          <w:szCs w:val="28"/>
        </w:rPr>
      </w:pPr>
      <w:r w:rsidRPr="00DA75C0">
        <w:rPr>
          <w:b w:val="0"/>
          <w:bCs/>
          <w:szCs w:val="28"/>
        </w:rPr>
        <w:t>Территориальная избирательная комиссия Назрановского района решила:</w:t>
      </w:r>
    </w:p>
    <w:p w:rsidR="00DA75C0" w:rsidRPr="00DA75C0" w:rsidRDefault="00DA75C0" w:rsidP="00DA75C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75C0">
        <w:rPr>
          <w:sz w:val="28"/>
          <w:szCs w:val="28"/>
        </w:rPr>
        <w:t xml:space="preserve">      Принять прилагаемое постановление территориальной   избирательной комиссии Назрановского района «</w:t>
      </w:r>
      <w:r w:rsidRPr="00DA75C0">
        <w:rPr>
          <w:color w:val="000000"/>
          <w:sz w:val="28"/>
          <w:szCs w:val="28"/>
        </w:rPr>
        <w:t xml:space="preserve">О назначении операторов автоматизированных рабочих мест (АРМ) пункта приема заявлений (ППЗ) о включении избирателя в список избирателей по месту нахождения на выборах </w:t>
      </w:r>
      <w:proofErr w:type="gramStart"/>
      <w:r w:rsidRPr="00DA75C0">
        <w:rPr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DA75C0">
        <w:rPr>
          <w:color w:val="000000"/>
          <w:sz w:val="28"/>
          <w:szCs w:val="28"/>
        </w:rPr>
        <w:t xml:space="preserve"> и выборах депутатов Народного Собрания</w:t>
      </w:r>
      <w:r>
        <w:rPr>
          <w:color w:val="000000"/>
          <w:sz w:val="28"/>
          <w:szCs w:val="28"/>
        </w:rPr>
        <w:t xml:space="preserve"> </w:t>
      </w:r>
      <w:r w:rsidRPr="00DA75C0">
        <w:rPr>
          <w:color w:val="000000"/>
          <w:sz w:val="28"/>
          <w:szCs w:val="28"/>
        </w:rPr>
        <w:t>Республики Ингушетия</w:t>
      </w:r>
      <w:r w:rsidRPr="00DA75C0">
        <w:rPr>
          <w:b/>
          <w:sz w:val="28"/>
          <w:szCs w:val="28"/>
        </w:rPr>
        <w:t xml:space="preserve">» </w:t>
      </w:r>
      <w:r w:rsidRPr="00DA75C0">
        <w:rPr>
          <w:sz w:val="28"/>
          <w:szCs w:val="28"/>
        </w:rPr>
        <w:t>(принимается единогласно).</w:t>
      </w:r>
    </w:p>
    <w:p w:rsidR="00DA75C0" w:rsidRDefault="00DA75C0" w:rsidP="00DA75C0">
      <w:pPr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DA75C0" w:rsidRPr="00DA75C0" w:rsidRDefault="00DA75C0" w:rsidP="00DA75C0">
      <w:pPr>
        <w:rPr>
          <w:rFonts w:ascii="Times New Roman" w:hAnsi="Times New Roman" w:cs="Times New Roman"/>
          <w:sz w:val="28"/>
          <w:szCs w:val="28"/>
        </w:rPr>
      </w:pPr>
    </w:p>
    <w:p w:rsidR="00DA75C0" w:rsidRPr="00DA75C0" w:rsidRDefault="00DA75C0" w:rsidP="00DA75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DA75C0" w:rsidRPr="00DA75C0" w:rsidTr="00AE6F16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786" w:type="dxa"/>
          </w:tcPr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ru-RU" w:eastAsia="ru-RU"/>
              </w:rPr>
            </w:pPr>
            <w:r w:rsidRPr="00DA75C0">
              <w:rPr>
                <w:b/>
                <w:sz w:val="28"/>
                <w:szCs w:val="28"/>
                <w:lang w:val="ru-RU" w:eastAsia="ru-RU"/>
              </w:rPr>
              <w:t xml:space="preserve">                     Председатель </w:t>
            </w:r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A75C0">
              <w:rPr>
                <w:b/>
                <w:sz w:val="28"/>
                <w:szCs w:val="28"/>
                <w:lang w:val="ru-RU" w:eastAsia="ru-RU"/>
              </w:rPr>
              <w:t>территориальной избирательной комиссии Назрановского района</w:t>
            </w:r>
          </w:p>
        </w:tc>
        <w:tc>
          <w:tcPr>
            <w:tcW w:w="4784" w:type="dxa"/>
          </w:tcPr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val="ru-RU" w:eastAsia="ru-RU"/>
              </w:rPr>
            </w:pPr>
            <w:r w:rsidRPr="00DA75C0">
              <w:rPr>
                <w:b/>
                <w:sz w:val="28"/>
                <w:szCs w:val="28"/>
                <w:lang w:val="ru-RU" w:eastAsia="ru-RU"/>
              </w:rPr>
              <w:tab/>
            </w:r>
            <w:r w:rsidRPr="00DA75C0">
              <w:rPr>
                <w:b/>
                <w:sz w:val="28"/>
                <w:szCs w:val="28"/>
                <w:lang w:val="ru-RU" w:eastAsia="ru-RU"/>
              </w:rPr>
              <w:tab/>
            </w:r>
            <w:r w:rsidRPr="00DA75C0">
              <w:rPr>
                <w:b/>
                <w:sz w:val="28"/>
                <w:szCs w:val="28"/>
                <w:lang w:val="ru-RU" w:eastAsia="ru-RU"/>
              </w:rPr>
              <w:tab/>
            </w:r>
            <w:r w:rsidRPr="00DA75C0">
              <w:rPr>
                <w:b/>
                <w:sz w:val="28"/>
                <w:szCs w:val="28"/>
                <w:lang w:val="ru-RU" w:eastAsia="ru-RU"/>
              </w:rPr>
              <w:tab/>
            </w:r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val="ru-RU" w:eastAsia="ru-RU"/>
              </w:rPr>
            </w:pPr>
            <w:r w:rsidRPr="00DA75C0">
              <w:rPr>
                <w:b/>
                <w:sz w:val="28"/>
                <w:szCs w:val="28"/>
                <w:lang w:val="ru-RU" w:eastAsia="ru-RU"/>
              </w:rPr>
              <w:t xml:space="preserve">                     </w:t>
            </w:r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A75C0">
              <w:rPr>
                <w:b/>
                <w:sz w:val="28"/>
                <w:szCs w:val="28"/>
                <w:lang w:val="ru-RU" w:eastAsia="ru-RU"/>
              </w:rPr>
              <w:t xml:space="preserve">                                    </w:t>
            </w:r>
            <w:r w:rsidRPr="00DA75C0">
              <w:rPr>
                <w:rStyle w:val="a9"/>
                <w:color w:val="000000"/>
                <w:sz w:val="28"/>
                <w:szCs w:val="28"/>
                <w:lang w:val="ru-RU"/>
              </w:rPr>
              <w:t xml:space="preserve">Э.О. </w:t>
            </w:r>
            <w:proofErr w:type="spellStart"/>
            <w:r w:rsidRPr="00DA75C0">
              <w:rPr>
                <w:rStyle w:val="a9"/>
                <w:color w:val="000000"/>
                <w:sz w:val="28"/>
                <w:szCs w:val="28"/>
                <w:lang w:val="ru-RU"/>
              </w:rPr>
              <w:t>Хаутиева</w:t>
            </w:r>
            <w:proofErr w:type="spellEnd"/>
            <w:r w:rsidRPr="00DA75C0">
              <w:rPr>
                <w:rStyle w:val="a9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DA75C0" w:rsidRPr="00DA75C0" w:rsidTr="00AE6F16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786" w:type="dxa"/>
          </w:tcPr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ru-RU" w:eastAsia="ru-RU"/>
              </w:rPr>
            </w:pPr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A75C0">
              <w:rPr>
                <w:b/>
                <w:sz w:val="28"/>
                <w:szCs w:val="28"/>
                <w:lang w:val="ru-RU" w:eastAsia="ru-RU"/>
              </w:rPr>
              <w:t xml:space="preserve">Секретарь </w:t>
            </w:r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A75C0">
              <w:rPr>
                <w:b/>
                <w:sz w:val="28"/>
                <w:szCs w:val="28"/>
                <w:lang w:val="ru-RU" w:eastAsia="ru-RU"/>
              </w:rPr>
              <w:t>территориальной избирательной комиссии Назрановского района</w:t>
            </w:r>
          </w:p>
        </w:tc>
        <w:tc>
          <w:tcPr>
            <w:tcW w:w="4784" w:type="dxa"/>
          </w:tcPr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val="ru-RU" w:eastAsia="ru-RU"/>
              </w:rPr>
            </w:pPr>
            <w:r w:rsidRPr="00DA75C0">
              <w:rPr>
                <w:b/>
                <w:sz w:val="28"/>
                <w:szCs w:val="28"/>
                <w:lang w:val="ru-RU" w:eastAsia="ru-RU"/>
              </w:rPr>
              <w:t xml:space="preserve">М.М. </w:t>
            </w:r>
            <w:proofErr w:type="spellStart"/>
            <w:r w:rsidRPr="00DA75C0">
              <w:rPr>
                <w:b/>
                <w:sz w:val="28"/>
                <w:szCs w:val="28"/>
                <w:lang w:val="ru-RU" w:eastAsia="ru-RU"/>
              </w:rPr>
              <w:t>Парижева</w:t>
            </w:r>
            <w:proofErr w:type="spellEnd"/>
          </w:p>
          <w:p w:rsidR="00DA75C0" w:rsidRPr="00DA75C0" w:rsidRDefault="00DA75C0" w:rsidP="00AE6F16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DA75C0" w:rsidRPr="00DA75C0" w:rsidRDefault="00DA75C0" w:rsidP="00DA75C0">
      <w:pPr>
        <w:pStyle w:val="3"/>
        <w:jc w:val="both"/>
        <w:rPr>
          <w:sz w:val="28"/>
          <w:szCs w:val="28"/>
          <w:lang w:val="ru-RU"/>
        </w:rPr>
      </w:pPr>
    </w:p>
    <w:p w:rsidR="00DA75C0" w:rsidRPr="00DA75C0" w:rsidRDefault="00DA75C0" w:rsidP="00DA75C0">
      <w:pPr>
        <w:pStyle w:val="3"/>
        <w:jc w:val="both"/>
        <w:rPr>
          <w:sz w:val="28"/>
          <w:szCs w:val="28"/>
          <w:lang w:val="ru-RU"/>
        </w:rPr>
      </w:pPr>
    </w:p>
    <w:p w:rsidR="00DA75C0" w:rsidRPr="00DA75C0" w:rsidRDefault="00DA75C0" w:rsidP="00DA75C0">
      <w:pPr>
        <w:pStyle w:val="3"/>
        <w:jc w:val="both"/>
        <w:rPr>
          <w:sz w:val="28"/>
          <w:szCs w:val="28"/>
          <w:lang w:val="ru-RU"/>
        </w:rPr>
      </w:pPr>
    </w:p>
    <w:p w:rsidR="00DA75C0" w:rsidRPr="00DA75C0" w:rsidRDefault="00DA75C0" w:rsidP="00DA75C0">
      <w:pPr>
        <w:pStyle w:val="3"/>
        <w:spacing w:after="0"/>
        <w:rPr>
          <w:sz w:val="28"/>
          <w:szCs w:val="28"/>
          <w:lang w:val="ru-RU"/>
        </w:rPr>
      </w:pPr>
    </w:p>
    <w:p w:rsidR="00DA75C0" w:rsidRPr="00DA75C0" w:rsidRDefault="00DA75C0" w:rsidP="00DA75C0">
      <w:pPr>
        <w:pStyle w:val="3"/>
        <w:spacing w:after="0"/>
        <w:ind w:firstLine="540"/>
        <w:jc w:val="right"/>
        <w:rPr>
          <w:sz w:val="28"/>
          <w:szCs w:val="28"/>
          <w:lang w:val="ru-RU"/>
        </w:rPr>
      </w:pPr>
    </w:p>
    <w:p w:rsidR="00DA75C0" w:rsidRPr="00DA75C0" w:rsidRDefault="00DA75C0" w:rsidP="00DA75C0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lastRenderedPageBreak/>
        <w:t>Утверждаю</w:t>
      </w:r>
    </w:p>
    <w:p w:rsidR="00DA75C0" w:rsidRPr="00DA75C0" w:rsidRDefault="00DA75C0" w:rsidP="00DA75C0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>Председатель Территориальной</w:t>
      </w:r>
    </w:p>
    <w:p w:rsidR="00DA75C0" w:rsidRPr="00DA75C0" w:rsidRDefault="00DA75C0" w:rsidP="00DA75C0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>Избирательной комиссии</w:t>
      </w:r>
    </w:p>
    <w:p w:rsidR="00DA75C0" w:rsidRPr="00DA75C0" w:rsidRDefault="00DA75C0" w:rsidP="00DA75C0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>Назрановского района</w:t>
      </w:r>
    </w:p>
    <w:p w:rsidR="00DA75C0" w:rsidRPr="00DA75C0" w:rsidRDefault="00DA75C0" w:rsidP="00DA75C0">
      <w:pPr>
        <w:pStyle w:val="3"/>
        <w:spacing w:after="0"/>
        <w:ind w:firstLine="540"/>
        <w:jc w:val="right"/>
        <w:rPr>
          <w:sz w:val="28"/>
          <w:szCs w:val="28"/>
        </w:rPr>
      </w:pPr>
      <w:r w:rsidRPr="00DA75C0">
        <w:rPr>
          <w:sz w:val="28"/>
          <w:szCs w:val="28"/>
        </w:rPr>
        <w:t xml:space="preserve">____________ Э.О. </w:t>
      </w:r>
      <w:proofErr w:type="spellStart"/>
      <w:r w:rsidRPr="00DA75C0">
        <w:rPr>
          <w:sz w:val="28"/>
          <w:szCs w:val="28"/>
        </w:rPr>
        <w:t>Хаутиева</w:t>
      </w:r>
      <w:proofErr w:type="spellEnd"/>
    </w:p>
    <w:p w:rsidR="00DA75C0" w:rsidRPr="00DA75C0" w:rsidRDefault="00DA75C0" w:rsidP="00DA75C0">
      <w:pPr>
        <w:pStyle w:val="3"/>
        <w:spacing w:after="0"/>
        <w:ind w:firstLine="5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30  июля</w:t>
      </w:r>
      <w:r w:rsidRPr="00DA75C0">
        <w:rPr>
          <w:sz w:val="28"/>
          <w:szCs w:val="28"/>
        </w:rPr>
        <w:t xml:space="preserve">  20</w:t>
      </w:r>
      <w:r w:rsidRPr="00DA75C0">
        <w:rPr>
          <w:sz w:val="28"/>
          <w:szCs w:val="28"/>
          <w:lang w:val="ru-RU"/>
        </w:rPr>
        <w:t>21</w:t>
      </w:r>
      <w:r w:rsidRPr="00DA75C0">
        <w:rPr>
          <w:sz w:val="28"/>
          <w:szCs w:val="28"/>
        </w:rPr>
        <w:t>г.</w:t>
      </w:r>
    </w:p>
    <w:p w:rsidR="00DA75C0" w:rsidRPr="00DA75C0" w:rsidRDefault="00DA75C0" w:rsidP="00DA75C0">
      <w:pPr>
        <w:rPr>
          <w:rFonts w:ascii="Times New Roman" w:hAnsi="Times New Roman" w:cs="Times New Roman"/>
          <w:b/>
          <w:sz w:val="28"/>
          <w:szCs w:val="28"/>
        </w:rPr>
      </w:pPr>
    </w:p>
    <w:p w:rsidR="00DA75C0" w:rsidRPr="00DA75C0" w:rsidRDefault="00DA75C0" w:rsidP="00DA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C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A75C0" w:rsidRPr="00DA75C0" w:rsidRDefault="00DA75C0" w:rsidP="00DA7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C0" w:rsidRPr="00DA75C0" w:rsidRDefault="00DA75C0" w:rsidP="00DA75C0">
      <w:pPr>
        <w:rPr>
          <w:rFonts w:ascii="Times New Roman" w:hAnsi="Times New Roman" w:cs="Times New Roman"/>
          <w:sz w:val="28"/>
          <w:szCs w:val="28"/>
        </w:rPr>
      </w:pPr>
      <w:r w:rsidRPr="00DA75C0">
        <w:rPr>
          <w:rFonts w:ascii="Times New Roman" w:hAnsi="Times New Roman" w:cs="Times New Roman"/>
          <w:sz w:val="28"/>
          <w:szCs w:val="28"/>
        </w:rPr>
        <w:t xml:space="preserve">     заседание территориальной избирательной комиссии Назрановского        района</w:t>
      </w:r>
    </w:p>
    <w:p w:rsidR="00DA75C0" w:rsidRPr="00DA75C0" w:rsidRDefault="00DA75C0" w:rsidP="00DA75C0">
      <w:pPr>
        <w:rPr>
          <w:rFonts w:ascii="Times New Roman" w:hAnsi="Times New Roman" w:cs="Times New Roman"/>
          <w:sz w:val="28"/>
          <w:szCs w:val="28"/>
        </w:rPr>
      </w:pPr>
    </w:p>
    <w:p w:rsidR="00DA75C0" w:rsidRPr="00DA75C0" w:rsidRDefault="00DA75C0" w:rsidP="00DA75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 июля</w:t>
      </w:r>
      <w:r w:rsidRPr="00DA75C0">
        <w:rPr>
          <w:rFonts w:ascii="Times New Roman" w:hAnsi="Times New Roman" w:cs="Times New Roman"/>
          <w:i/>
          <w:sz w:val="28"/>
          <w:szCs w:val="28"/>
        </w:rPr>
        <w:t xml:space="preserve">  2021 г.</w:t>
      </w:r>
    </w:p>
    <w:p w:rsidR="00DA75C0" w:rsidRPr="00DA75C0" w:rsidRDefault="00DA75C0" w:rsidP="00DA75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75C0">
        <w:rPr>
          <w:rFonts w:ascii="Times New Roman" w:hAnsi="Times New Roman" w:cs="Times New Roman"/>
          <w:i/>
          <w:sz w:val="28"/>
          <w:szCs w:val="28"/>
        </w:rPr>
        <w:t>Начало заседания в 14 часов 00 минут</w:t>
      </w:r>
    </w:p>
    <w:p w:rsidR="00DA75C0" w:rsidRPr="00DA75C0" w:rsidRDefault="00DA75C0" w:rsidP="00DA75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5C0" w:rsidRPr="00DA75C0" w:rsidRDefault="00DA75C0" w:rsidP="00DA75C0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A75C0">
        <w:rPr>
          <w:rFonts w:ascii="Times New Roman" w:hAnsi="Times New Roman" w:cs="Times New Roman"/>
          <w:color w:val="000000"/>
          <w:sz w:val="28"/>
          <w:szCs w:val="28"/>
        </w:rPr>
        <w:t xml:space="preserve">О досрочном прекращении полномочий членов участковой избирательной комиссии избирательного участка №716 </w:t>
      </w:r>
    </w:p>
    <w:p w:rsidR="00DA75C0" w:rsidRPr="00DA75C0" w:rsidRDefault="00DA75C0" w:rsidP="00DA75C0">
      <w:pPr>
        <w:pStyle w:val="aa"/>
        <w:ind w:left="225"/>
        <w:jc w:val="both"/>
        <w:rPr>
          <w:b w:val="0"/>
          <w:szCs w:val="28"/>
        </w:rPr>
      </w:pPr>
    </w:p>
    <w:p w:rsidR="00DA75C0" w:rsidRPr="00DA75C0" w:rsidRDefault="00DA75C0" w:rsidP="00DA75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5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Хаутиева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Эсет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Орцхоевна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       -     Председатель ТИК Назрановского района</w:t>
      </w:r>
    </w:p>
    <w:p w:rsidR="00DA75C0" w:rsidRPr="00DA75C0" w:rsidRDefault="00DA75C0" w:rsidP="00DA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A75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A75C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операторов автоматизированных рабочих мест (АРМ) пункта приема заявлений (ППЗ) о включении избирателя в список избирателей по месту нахождения на выборах </w:t>
      </w:r>
      <w:proofErr w:type="gramStart"/>
      <w:r w:rsidRPr="00DA75C0">
        <w:rPr>
          <w:rFonts w:ascii="Times New Roman" w:hAnsi="Times New Roman" w:cs="Times New Roman"/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DA75C0">
        <w:rPr>
          <w:rFonts w:ascii="Times New Roman" w:hAnsi="Times New Roman" w:cs="Times New Roman"/>
          <w:color w:val="000000"/>
          <w:sz w:val="28"/>
          <w:szCs w:val="28"/>
        </w:rPr>
        <w:t xml:space="preserve"> и выборах депутатов Народного Собрания Республики Ингушетия</w:t>
      </w:r>
    </w:p>
    <w:p w:rsidR="00DA75C0" w:rsidRPr="00DA75C0" w:rsidRDefault="00DA75C0" w:rsidP="00DA75C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Хаутиева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Эсет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5C0">
        <w:rPr>
          <w:rFonts w:ascii="Times New Roman" w:hAnsi="Times New Roman" w:cs="Times New Roman"/>
          <w:i/>
          <w:sz w:val="24"/>
          <w:szCs w:val="24"/>
        </w:rPr>
        <w:t>Орцхоевна</w:t>
      </w:r>
      <w:proofErr w:type="spellEnd"/>
      <w:r w:rsidRPr="00DA75C0">
        <w:rPr>
          <w:rFonts w:ascii="Times New Roman" w:hAnsi="Times New Roman" w:cs="Times New Roman"/>
          <w:i/>
          <w:sz w:val="24"/>
          <w:szCs w:val="24"/>
        </w:rPr>
        <w:t xml:space="preserve">        -      Председатель ТИК Назрановского района</w:t>
      </w:r>
    </w:p>
    <w:p w:rsidR="00DA75C0" w:rsidRPr="00DA75C0" w:rsidRDefault="00DA75C0" w:rsidP="00DA75C0">
      <w:pPr>
        <w:rPr>
          <w:rFonts w:ascii="Times New Roman" w:hAnsi="Times New Roman" w:cs="Times New Roman"/>
          <w:i/>
          <w:sz w:val="28"/>
          <w:szCs w:val="28"/>
        </w:rPr>
      </w:pPr>
    </w:p>
    <w:p w:rsidR="00DA75C0" w:rsidRPr="00DA75C0" w:rsidRDefault="00DA75C0" w:rsidP="00DA75C0">
      <w:pPr>
        <w:rPr>
          <w:rFonts w:ascii="Times New Roman" w:hAnsi="Times New Roman" w:cs="Times New Roman"/>
          <w:sz w:val="28"/>
          <w:szCs w:val="28"/>
        </w:rPr>
      </w:pPr>
      <w:r w:rsidRPr="00DA75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DA75C0" w:rsidRPr="00DA75C0" w:rsidRDefault="00DA75C0" w:rsidP="00DA7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5C0" w:rsidRPr="00DA75C0" w:rsidRDefault="00DA75C0" w:rsidP="00DA7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DA75C0" w:rsidP="00DA75C0">
      <w:pPr>
        <w:tabs>
          <w:tab w:val="left" w:pos="784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75C0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Парижева</w:t>
      </w:r>
      <w:proofErr w:type="spellEnd"/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C9" w:rsidRPr="00DA75C0" w:rsidRDefault="003374C9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74C9" w:rsidRPr="00DA75C0" w:rsidSect="00DA75C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217"/>
    <w:multiLevelType w:val="hybridMultilevel"/>
    <w:tmpl w:val="5D82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1E36"/>
    <w:multiLevelType w:val="hybridMultilevel"/>
    <w:tmpl w:val="F3745E2E"/>
    <w:lvl w:ilvl="0" w:tplc="E670DE9E">
      <w:start w:val="1"/>
      <w:numFmt w:val="decimal"/>
      <w:lvlText w:val="%1."/>
      <w:lvlJc w:val="left"/>
      <w:pPr>
        <w:ind w:left="72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6682"/>
    <w:rsid w:val="00087500"/>
    <w:rsid w:val="000D5288"/>
    <w:rsid w:val="000E2B5F"/>
    <w:rsid w:val="000F55A0"/>
    <w:rsid w:val="00161678"/>
    <w:rsid w:val="00195D4F"/>
    <w:rsid w:val="00204AAC"/>
    <w:rsid w:val="00246A02"/>
    <w:rsid w:val="0024738B"/>
    <w:rsid w:val="00252002"/>
    <w:rsid w:val="0026487D"/>
    <w:rsid w:val="00277781"/>
    <w:rsid w:val="00294914"/>
    <w:rsid w:val="002B0EB3"/>
    <w:rsid w:val="002F4876"/>
    <w:rsid w:val="003374C9"/>
    <w:rsid w:val="00354935"/>
    <w:rsid w:val="00373C9F"/>
    <w:rsid w:val="00392943"/>
    <w:rsid w:val="003A25B2"/>
    <w:rsid w:val="003D4E1C"/>
    <w:rsid w:val="003F54DE"/>
    <w:rsid w:val="004245A8"/>
    <w:rsid w:val="004A2191"/>
    <w:rsid w:val="004B2392"/>
    <w:rsid w:val="004D48CB"/>
    <w:rsid w:val="005204DE"/>
    <w:rsid w:val="0052287A"/>
    <w:rsid w:val="00553ADA"/>
    <w:rsid w:val="005675E5"/>
    <w:rsid w:val="00611C1A"/>
    <w:rsid w:val="00620889"/>
    <w:rsid w:val="00622379"/>
    <w:rsid w:val="00633BD5"/>
    <w:rsid w:val="00666E80"/>
    <w:rsid w:val="00683A75"/>
    <w:rsid w:val="006904A4"/>
    <w:rsid w:val="00694043"/>
    <w:rsid w:val="006B5BAA"/>
    <w:rsid w:val="006F7B77"/>
    <w:rsid w:val="007276DF"/>
    <w:rsid w:val="00733FAD"/>
    <w:rsid w:val="00734FF4"/>
    <w:rsid w:val="007359E9"/>
    <w:rsid w:val="0074135A"/>
    <w:rsid w:val="007429CE"/>
    <w:rsid w:val="007507F7"/>
    <w:rsid w:val="00793222"/>
    <w:rsid w:val="007B4F56"/>
    <w:rsid w:val="007B6682"/>
    <w:rsid w:val="007C13CA"/>
    <w:rsid w:val="007E3BB1"/>
    <w:rsid w:val="007E725C"/>
    <w:rsid w:val="00803730"/>
    <w:rsid w:val="00815DA1"/>
    <w:rsid w:val="00817471"/>
    <w:rsid w:val="00824E32"/>
    <w:rsid w:val="008962A7"/>
    <w:rsid w:val="008A0611"/>
    <w:rsid w:val="00967AED"/>
    <w:rsid w:val="009712A8"/>
    <w:rsid w:val="00974B6E"/>
    <w:rsid w:val="009A5758"/>
    <w:rsid w:val="00A77757"/>
    <w:rsid w:val="00AB6E9D"/>
    <w:rsid w:val="00AD7EBC"/>
    <w:rsid w:val="00B0313C"/>
    <w:rsid w:val="00B219E7"/>
    <w:rsid w:val="00B933F6"/>
    <w:rsid w:val="00BA7455"/>
    <w:rsid w:val="00BB237A"/>
    <w:rsid w:val="00BD38DF"/>
    <w:rsid w:val="00BD60C9"/>
    <w:rsid w:val="00D576ED"/>
    <w:rsid w:val="00D802F8"/>
    <w:rsid w:val="00D97829"/>
    <w:rsid w:val="00DA75C0"/>
    <w:rsid w:val="00DD3D86"/>
    <w:rsid w:val="00E817AA"/>
    <w:rsid w:val="00E907F1"/>
    <w:rsid w:val="00EB7CD1"/>
    <w:rsid w:val="00F1203A"/>
    <w:rsid w:val="00F327C7"/>
    <w:rsid w:val="00F4681D"/>
    <w:rsid w:val="00F81A7F"/>
    <w:rsid w:val="00FA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BC"/>
  </w:style>
  <w:style w:type="paragraph" w:styleId="1">
    <w:name w:val="heading 1"/>
    <w:basedOn w:val="a"/>
    <w:next w:val="a"/>
    <w:link w:val="10"/>
    <w:qFormat/>
    <w:rsid w:val="00DA7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75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D38DF"/>
    <w:rPr>
      <w:b/>
      <w:bCs/>
    </w:rPr>
  </w:style>
  <w:style w:type="character" w:customStyle="1" w:styleId="10">
    <w:name w:val="Заголовок 1 Знак"/>
    <w:basedOn w:val="a0"/>
    <w:link w:val="1"/>
    <w:rsid w:val="00DA75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75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DA75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A7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A75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DA75C0"/>
    <w:rPr>
      <w:rFonts w:ascii="Times New Roman" w:eastAsia="Times New Roman" w:hAnsi="Times New Roman" w:cs="Times New Roman"/>
      <w:sz w:val="16"/>
      <w:szCs w:val="16"/>
      <w:lang/>
    </w:rPr>
  </w:style>
  <w:style w:type="paragraph" w:styleId="21">
    <w:name w:val="Body Text 2"/>
    <w:basedOn w:val="a"/>
    <w:link w:val="22"/>
    <w:rsid w:val="00DA75C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2">
    <w:name w:val="Основной текст 2 Знак"/>
    <w:basedOn w:val="a0"/>
    <w:link w:val="21"/>
    <w:rsid w:val="00DA75C0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4">
    <w:name w:val="Загл.14"/>
    <w:basedOn w:val="a"/>
    <w:rsid w:val="00DA75C0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DA75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d">
    <w:name w:val="Верхний колонтитул Знак"/>
    <w:basedOn w:val="a0"/>
    <w:link w:val="ac"/>
    <w:rsid w:val="00DA75C0"/>
    <w:rPr>
      <w:rFonts w:ascii="Times New Roman" w:eastAsia="Times New Roman" w:hAnsi="Times New Roman" w:cs="Times New Roman"/>
      <w:sz w:val="24"/>
      <w:szCs w:val="20"/>
      <w:lang/>
    </w:rPr>
  </w:style>
  <w:style w:type="paragraph" w:styleId="ae">
    <w:name w:val="List Paragraph"/>
    <w:basedOn w:val="a"/>
    <w:uiPriority w:val="34"/>
    <w:qFormat/>
    <w:rsid w:val="00DA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TIK</cp:lastModifiedBy>
  <cp:revision>8</cp:revision>
  <cp:lastPrinted>2021-07-30T08:05:00Z</cp:lastPrinted>
  <dcterms:created xsi:type="dcterms:W3CDTF">2021-07-30T05:42:00Z</dcterms:created>
  <dcterms:modified xsi:type="dcterms:W3CDTF">2021-07-30T08:22:00Z</dcterms:modified>
</cp:coreProperties>
</file>