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AA" w:rsidRPr="00534AAA" w:rsidRDefault="00534AAA" w:rsidP="00534AA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02863" w:rsidRPr="00602863">
        <w:rPr>
          <w:rFonts w:ascii="Times New Roman" w:eastAsia="Times New Roman" w:hAnsi="Times New Roman" w:cs="Arial CYR"/>
          <w:b/>
          <w:sz w:val="28"/>
          <w:szCs w:val="28"/>
          <w:lang w:eastAsia="ru-RU" w:bidi="ru-RU"/>
        </w:rPr>
        <w:t xml:space="preserve">      </w:t>
      </w:r>
      <w:r w:rsidRPr="00534AAA">
        <w:rPr>
          <w:rFonts w:ascii="Times New Roman" w:eastAsia="Times New Roman" w:hAnsi="Times New Roman" w:cs="Times New Roman"/>
          <w:b/>
          <w:sz w:val="28"/>
          <w:szCs w:val="28"/>
          <w:lang w:eastAsia="ru-RU"/>
        </w:rPr>
        <w:t xml:space="preserve">                      </w:t>
      </w:r>
    </w:p>
    <w:p w:rsidR="00534AAA" w:rsidRPr="00534AAA" w:rsidRDefault="00534AAA" w:rsidP="00534AAA">
      <w:pPr>
        <w:tabs>
          <w:tab w:val="left" w:pos="7020"/>
        </w:tabs>
        <w:spacing w:before="120" w:after="0" w:line="240" w:lineRule="auto"/>
        <w:jc w:val="right"/>
        <w:rPr>
          <w:rFonts w:ascii="Times New Roman" w:eastAsia="Times New Roman" w:hAnsi="Times New Roman" w:cs="Times New Roman"/>
          <w:b/>
          <w:sz w:val="28"/>
          <w:szCs w:val="28"/>
          <w:lang w:eastAsia="ru-RU"/>
        </w:rPr>
      </w:pPr>
    </w:p>
    <w:p w:rsidR="00534AAA" w:rsidRPr="00534AAA" w:rsidRDefault="00E33011" w:rsidP="00534AAA">
      <w:pPr>
        <w:framePr w:w="1756" w:h="1151" w:hRule="exact" w:hSpace="180" w:wrap="auto" w:vAnchor="text" w:hAnchor="page" w:x="5461" w:y="429"/>
        <w:spacing w:after="0" w:line="276" w:lineRule="auto"/>
        <w:jc w:val="center"/>
        <w:rPr>
          <w:rFonts w:ascii="Calibri" w:eastAsia="Calibri" w:hAnsi="Calibri" w:cs="Times New Roman"/>
          <w:b/>
        </w:rPr>
      </w:pPr>
      <w:r>
        <w:rPr>
          <w:rFonts w:ascii="Calibri" w:eastAsia="Calibri" w:hAnsi="Calibri"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fillcolor="window">
            <v:imagedata r:id="rId4" o:title=""/>
          </v:shape>
        </w:pict>
      </w:r>
    </w:p>
    <w:p w:rsidR="00534AAA" w:rsidRPr="00534AAA" w:rsidRDefault="00534AAA" w:rsidP="00534AAA">
      <w:pPr>
        <w:tabs>
          <w:tab w:val="left" w:pos="7020"/>
        </w:tabs>
        <w:spacing w:before="120" w:after="0" w:line="240" w:lineRule="auto"/>
        <w:jc w:val="center"/>
        <w:rPr>
          <w:rFonts w:ascii="Times New Roman" w:eastAsia="Times New Roman" w:hAnsi="Times New Roman" w:cs="Times New Roman"/>
          <w:b/>
          <w:sz w:val="28"/>
          <w:szCs w:val="28"/>
          <w:lang w:eastAsia="ru-RU"/>
        </w:rPr>
      </w:pPr>
    </w:p>
    <w:p w:rsidR="00534AAA" w:rsidRPr="00534AAA" w:rsidRDefault="00534AAA" w:rsidP="00534AAA">
      <w:pPr>
        <w:tabs>
          <w:tab w:val="left" w:pos="5812"/>
        </w:tabs>
        <w:spacing w:after="0" w:line="240" w:lineRule="auto"/>
        <w:ind w:left="-1090"/>
        <w:jc w:val="center"/>
        <w:rPr>
          <w:rFonts w:ascii="Times New Roman" w:eastAsia="Times New Roman" w:hAnsi="Times New Roman" w:cs="Times New Roman"/>
          <w:b/>
          <w:bCs/>
          <w:lang w:eastAsia="ru-RU"/>
        </w:rPr>
      </w:pPr>
    </w:p>
    <w:p w:rsidR="00534AAA" w:rsidRPr="00534AAA" w:rsidRDefault="00534AAA" w:rsidP="00534AAA">
      <w:pPr>
        <w:tabs>
          <w:tab w:val="left" w:pos="5812"/>
        </w:tabs>
        <w:spacing w:after="0" w:line="240" w:lineRule="auto"/>
        <w:ind w:left="-1090"/>
        <w:jc w:val="center"/>
        <w:rPr>
          <w:rFonts w:ascii="Times New Roman" w:eastAsia="Times New Roman" w:hAnsi="Times New Roman" w:cs="Times New Roman"/>
          <w:b/>
          <w:bCs/>
          <w:lang w:eastAsia="ru-RU"/>
        </w:rPr>
      </w:pPr>
      <w:r w:rsidRPr="00534AAA">
        <w:rPr>
          <w:rFonts w:ascii="Times New Roman" w:eastAsia="Times New Roman" w:hAnsi="Times New Roman" w:cs="Times New Roman"/>
          <w:b/>
          <w:bCs/>
          <w:lang w:eastAsia="ru-RU"/>
        </w:rPr>
        <w:t>РЕСПУБЛИКА ИНГУШЕТИЯ                  Г</w:t>
      </w:r>
      <w:r w:rsidRPr="00534AAA">
        <w:rPr>
          <w:rFonts w:ascii="Times New Roman" w:eastAsia="Times New Roman" w:hAnsi="Times New Roman" w:cs="Times New Roman"/>
          <w:b/>
          <w:bCs/>
          <w:lang w:val="en-US" w:eastAsia="ru-RU"/>
        </w:rPr>
        <w:t>I</w:t>
      </w:r>
      <w:r w:rsidRPr="00534AAA">
        <w:rPr>
          <w:rFonts w:ascii="Times New Roman" w:eastAsia="Times New Roman" w:hAnsi="Times New Roman" w:cs="Times New Roman"/>
          <w:b/>
          <w:bCs/>
          <w:lang w:eastAsia="ru-RU"/>
        </w:rPr>
        <w:t>АЛГ</w:t>
      </w:r>
      <w:r w:rsidRPr="00534AAA">
        <w:rPr>
          <w:rFonts w:ascii="Times New Roman" w:eastAsia="Times New Roman" w:hAnsi="Times New Roman" w:cs="Times New Roman"/>
          <w:b/>
          <w:bCs/>
          <w:lang w:val="en-US" w:eastAsia="ru-RU"/>
        </w:rPr>
        <w:t>I</w:t>
      </w:r>
      <w:r w:rsidRPr="00534AAA">
        <w:rPr>
          <w:rFonts w:ascii="Times New Roman" w:eastAsia="Times New Roman" w:hAnsi="Times New Roman" w:cs="Times New Roman"/>
          <w:b/>
          <w:bCs/>
          <w:lang w:eastAsia="ru-RU"/>
        </w:rPr>
        <w:t>АЙ РЕСПУБЛИКА</w:t>
      </w:r>
    </w:p>
    <w:p w:rsidR="00534AAA" w:rsidRPr="00534AAA" w:rsidRDefault="00534AAA" w:rsidP="00534AAA">
      <w:pPr>
        <w:spacing w:after="0" w:line="276" w:lineRule="auto"/>
        <w:jc w:val="center"/>
        <w:rPr>
          <w:rFonts w:ascii="Times New Roman" w:eastAsia="Calibri" w:hAnsi="Times New Roman" w:cs="Times New Roman"/>
          <w:b/>
          <w:sz w:val="32"/>
        </w:rPr>
      </w:pPr>
    </w:p>
    <w:p w:rsidR="00534AAA" w:rsidRPr="00534AAA" w:rsidRDefault="00534AAA" w:rsidP="00534AAA">
      <w:pPr>
        <w:spacing w:after="0" w:line="276" w:lineRule="auto"/>
        <w:jc w:val="center"/>
        <w:rPr>
          <w:rFonts w:ascii="Times New Roman" w:eastAsia="Calibri" w:hAnsi="Times New Roman" w:cs="Times New Roman"/>
          <w:b/>
        </w:rPr>
      </w:pPr>
    </w:p>
    <w:p w:rsidR="00534AAA" w:rsidRPr="00534AAA" w:rsidRDefault="00534AAA" w:rsidP="00534AAA">
      <w:pPr>
        <w:spacing w:after="0" w:line="276" w:lineRule="auto"/>
        <w:jc w:val="center"/>
        <w:rPr>
          <w:rFonts w:ascii="Times New Roman" w:eastAsia="Calibri" w:hAnsi="Times New Roman" w:cs="Times New Roman"/>
          <w:b/>
        </w:rPr>
      </w:pPr>
      <w:r w:rsidRPr="00534AAA">
        <w:rPr>
          <w:rFonts w:ascii="Times New Roman" w:eastAsia="Calibri" w:hAnsi="Times New Roman" w:cs="Times New Roman"/>
          <w:b/>
        </w:rPr>
        <w:t>МУНИЦИПАЛЬНОЕ УЧРЕЖДЕНИЕ</w:t>
      </w:r>
    </w:p>
    <w:p w:rsidR="00534AAA" w:rsidRPr="00534AAA" w:rsidRDefault="00534AAA" w:rsidP="00534AAA">
      <w:pPr>
        <w:spacing w:after="0" w:line="276" w:lineRule="auto"/>
        <w:jc w:val="center"/>
        <w:rPr>
          <w:rFonts w:ascii="Times New Roman" w:eastAsia="Calibri" w:hAnsi="Times New Roman" w:cs="Times New Roman"/>
          <w:b/>
        </w:rPr>
      </w:pPr>
      <w:r w:rsidRPr="00534AAA">
        <w:rPr>
          <w:rFonts w:ascii="Times New Roman" w:eastAsia="Calibri" w:hAnsi="Times New Roman" w:cs="Times New Roman"/>
          <w:b/>
        </w:rPr>
        <w:t>«АДМИНИСТРАЦИЯ НАЗРАНОВСКОГО МУНИЦИПАЛЬНОГО РАЙОНА»</w:t>
      </w:r>
    </w:p>
    <w:p w:rsidR="00534AAA" w:rsidRPr="00534AAA" w:rsidRDefault="00534AAA" w:rsidP="00534AAA">
      <w:pPr>
        <w:spacing w:after="0" w:line="276" w:lineRule="auto"/>
        <w:jc w:val="center"/>
        <w:rPr>
          <w:rFonts w:ascii="Times New Roman" w:eastAsia="Calibri" w:hAnsi="Times New Roman" w:cs="Times New Roman"/>
          <w:b/>
        </w:rPr>
      </w:pPr>
    </w:p>
    <w:p w:rsidR="00534AAA" w:rsidRPr="00534AAA" w:rsidRDefault="00534AAA" w:rsidP="00534AAA">
      <w:pPr>
        <w:spacing w:after="0" w:line="276" w:lineRule="auto"/>
        <w:jc w:val="center"/>
        <w:rPr>
          <w:rFonts w:ascii="Times New Roman" w:eastAsia="Calibri" w:hAnsi="Times New Roman" w:cs="Times New Roman"/>
          <w:b/>
        </w:rPr>
      </w:pPr>
      <w:r w:rsidRPr="00534AAA">
        <w:rPr>
          <w:rFonts w:ascii="Times New Roman" w:eastAsia="Calibri" w:hAnsi="Times New Roman" w:cs="Times New Roman"/>
          <w:b/>
        </w:rPr>
        <w:t>П О С Т А Н О В Л Е Н И Е</w:t>
      </w:r>
    </w:p>
    <w:p w:rsidR="00534AAA" w:rsidRPr="00534AAA" w:rsidRDefault="00534AAA" w:rsidP="00534AAA">
      <w:pPr>
        <w:spacing w:after="0" w:line="276" w:lineRule="auto"/>
        <w:jc w:val="center"/>
        <w:rPr>
          <w:rFonts w:ascii="Times New Roman" w:eastAsia="Calibri" w:hAnsi="Times New Roman" w:cs="Times New Roman"/>
          <w:b/>
        </w:rPr>
      </w:pPr>
    </w:p>
    <w:p w:rsidR="00534AAA" w:rsidRPr="00534AAA" w:rsidRDefault="00534AAA" w:rsidP="00534AAA">
      <w:pPr>
        <w:spacing w:after="0" w:line="276" w:lineRule="auto"/>
        <w:jc w:val="center"/>
        <w:rPr>
          <w:rFonts w:ascii="Times New Roman" w:eastAsia="Calibri" w:hAnsi="Times New Roman" w:cs="Times New Roman"/>
          <w:b/>
        </w:rPr>
      </w:pPr>
      <w:r w:rsidRPr="00534AAA">
        <w:rPr>
          <w:rFonts w:ascii="Times New Roman" w:eastAsia="Calibri" w:hAnsi="Times New Roman" w:cs="Times New Roman"/>
          <w:b/>
        </w:rPr>
        <w:t>г.Назрань</w:t>
      </w:r>
    </w:p>
    <w:p w:rsidR="00534AAA" w:rsidRPr="00534AAA" w:rsidRDefault="00534AAA" w:rsidP="00534AAA">
      <w:pPr>
        <w:spacing w:after="0" w:line="276" w:lineRule="auto"/>
        <w:jc w:val="center"/>
        <w:rPr>
          <w:rFonts w:ascii="Times New Roman" w:eastAsia="Calibri" w:hAnsi="Times New Roman" w:cs="Times New Roman"/>
          <w:b/>
        </w:rPr>
      </w:pPr>
    </w:p>
    <w:p w:rsidR="00534AAA" w:rsidRPr="00534AAA" w:rsidRDefault="00534AAA" w:rsidP="00534AAA">
      <w:pPr>
        <w:spacing w:after="0" w:line="360" w:lineRule="auto"/>
        <w:jc w:val="center"/>
        <w:rPr>
          <w:rFonts w:ascii="Times New Roman" w:eastAsia="Calibri" w:hAnsi="Times New Roman" w:cs="Times New Roman"/>
          <w:b/>
        </w:rPr>
      </w:pPr>
    </w:p>
    <w:p w:rsidR="00534AAA" w:rsidRPr="00310003" w:rsidRDefault="00534AAA" w:rsidP="00310003">
      <w:pPr>
        <w:spacing w:after="0" w:line="276" w:lineRule="auto"/>
        <w:jc w:val="center"/>
        <w:rPr>
          <w:rFonts w:ascii="Times New Roman" w:eastAsia="Calibri" w:hAnsi="Times New Roman" w:cs="Times New Roman"/>
          <w:b/>
        </w:rPr>
      </w:pPr>
      <w:r w:rsidRPr="00534AAA">
        <w:rPr>
          <w:rFonts w:ascii="Times New Roman" w:eastAsia="Calibri" w:hAnsi="Times New Roman" w:cs="Times New Roman"/>
          <w:b/>
        </w:rPr>
        <w:t>«</w:t>
      </w:r>
      <w:r w:rsidR="00E33011">
        <w:rPr>
          <w:rFonts w:ascii="Times New Roman" w:eastAsia="Calibri" w:hAnsi="Times New Roman" w:cs="Times New Roman"/>
          <w:b/>
          <w:u w:val="single"/>
        </w:rPr>
        <w:t>23</w:t>
      </w:r>
      <w:r w:rsidR="00E33011">
        <w:rPr>
          <w:rFonts w:ascii="Times New Roman" w:eastAsia="Calibri" w:hAnsi="Times New Roman" w:cs="Times New Roman"/>
          <w:b/>
        </w:rPr>
        <w:t>» ноября</w:t>
      </w:r>
      <w:r w:rsidRPr="00534AAA">
        <w:rPr>
          <w:rFonts w:ascii="Times New Roman" w:eastAsia="Calibri" w:hAnsi="Times New Roman" w:cs="Times New Roman"/>
          <w:b/>
        </w:rPr>
        <w:t xml:space="preserve"> 2021г.             </w:t>
      </w:r>
      <w:r w:rsidR="00E33011">
        <w:rPr>
          <w:rFonts w:ascii="Times New Roman" w:eastAsia="Calibri" w:hAnsi="Times New Roman" w:cs="Times New Roman"/>
          <w:b/>
        </w:rPr>
        <w:t xml:space="preserve">                     </w:t>
      </w:r>
      <w:r w:rsidRPr="00534AAA">
        <w:rPr>
          <w:rFonts w:ascii="Times New Roman" w:eastAsia="Calibri" w:hAnsi="Times New Roman" w:cs="Times New Roman"/>
          <w:b/>
        </w:rPr>
        <w:t xml:space="preserve">                                                     </w:t>
      </w:r>
      <w:r w:rsidR="00E33011">
        <w:rPr>
          <w:rFonts w:ascii="Times New Roman" w:eastAsia="Calibri" w:hAnsi="Times New Roman" w:cs="Times New Roman"/>
          <w:b/>
        </w:rPr>
        <w:t xml:space="preserve">                    № 126</w:t>
      </w:r>
      <w:r w:rsidRPr="00534AAA">
        <w:rPr>
          <w:rFonts w:ascii="Times New Roman" w:eastAsia="Calibri" w:hAnsi="Times New Roman" w:cs="Times New Roman"/>
          <w:b/>
        </w:rPr>
        <w:t xml:space="preserve"> </w:t>
      </w:r>
      <w:r w:rsidRPr="00534AAA">
        <w:rPr>
          <w:rFonts w:ascii="Times New Roman" w:eastAsia="Calibri" w:hAnsi="Times New Roman" w:cs="Times New Roman"/>
          <w:b/>
          <w:u w:val="single"/>
        </w:rPr>
        <w:t xml:space="preserve">        </w:t>
      </w:r>
    </w:p>
    <w:p w:rsidR="00534AAA" w:rsidRPr="00602863" w:rsidRDefault="00534AAA" w:rsidP="00534AAA">
      <w:pPr>
        <w:tabs>
          <w:tab w:val="left" w:pos="7513"/>
        </w:tabs>
        <w:spacing w:after="0" w:line="240" w:lineRule="auto"/>
        <w:ind w:firstLine="567"/>
        <w:jc w:val="both"/>
        <w:rPr>
          <w:rFonts w:ascii="Times New Roman" w:eastAsia="Times New Roman" w:hAnsi="Times New Roman" w:cs="Times New Roman"/>
          <w:bCs/>
          <w:sz w:val="28"/>
          <w:szCs w:val="28"/>
          <w:lang w:eastAsia="ru-RU"/>
        </w:rPr>
      </w:pPr>
    </w:p>
    <w:p w:rsidR="00534AAA" w:rsidRDefault="00534AAA" w:rsidP="00534AAA">
      <w:pPr>
        <w:widowControl w:val="0"/>
        <w:suppressAutoHyphens/>
        <w:autoSpaceDE w:val="0"/>
        <w:spacing w:after="108" w:line="240" w:lineRule="auto"/>
        <w:jc w:val="both"/>
        <w:rPr>
          <w:rFonts w:ascii="Times New Roman" w:eastAsia="Arial CYR" w:hAnsi="Times New Roman" w:cs="Times New Roman"/>
          <w:b/>
          <w:sz w:val="28"/>
          <w:szCs w:val="28"/>
          <w:lang w:eastAsia="ru-RU" w:bidi="ru-RU"/>
        </w:rPr>
      </w:pPr>
      <w:r w:rsidRPr="00602863">
        <w:rPr>
          <w:rFonts w:ascii="Arial CYR" w:eastAsia="Arial CYR" w:hAnsi="Arial CYR" w:cs="Arial CYR"/>
          <w:bCs/>
          <w:sz w:val="20"/>
          <w:szCs w:val="24"/>
          <w:lang w:eastAsia="ru-RU" w:bidi="ru-RU"/>
        </w:rPr>
        <w:t xml:space="preserve">                                  </w:t>
      </w:r>
      <w:r w:rsidR="00E02721">
        <w:rPr>
          <w:rFonts w:ascii="Arial CYR" w:eastAsia="Arial CYR" w:hAnsi="Arial CYR" w:cs="Arial CYR"/>
          <w:sz w:val="20"/>
          <w:szCs w:val="24"/>
          <w:lang w:eastAsia="ru-RU" w:bidi="ru-RU"/>
        </w:rPr>
        <w:t xml:space="preserve">              </w:t>
      </w:r>
      <w:r w:rsidRPr="00602863">
        <w:rPr>
          <w:rFonts w:ascii="Arial CYR" w:eastAsia="Arial CYR" w:hAnsi="Arial CYR" w:cs="Arial CYR"/>
          <w:sz w:val="20"/>
          <w:szCs w:val="24"/>
          <w:lang w:eastAsia="ru-RU" w:bidi="ru-RU"/>
        </w:rPr>
        <w:t xml:space="preserve"> </w:t>
      </w:r>
      <w:r>
        <w:rPr>
          <w:rFonts w:ascii="Times New Roman" w:eastAsia="Arial CYR" w:hAnsi="Times New Roman" w:cs="Times New Roman"/>
          <w:b/>
          <w:sz w:val="28"/>
          <w:szCs w:val="28"/>
          <w:lang w:eastAsia="ru-RU" w:bidi="ru-RU"/>
        </w:rPr>
        <w:t xml:space="preserve">О внесении изменений </w:t>
      </w:r>
    </w:p>
    <w:p w:rsidR="00E02721" w:rsidRDefault="00534AAA" w:rsidP="00534AAA">
      <w:pPr>
        <w:widowControl w:val="0"/>
        <w:suppressAutoHyphens/>
        <w:autoSpaceDE w:val="0"/>
        <w:spacing w:after="108" w:line="240" w:lineRule="auto"/>
        <w:jc w:val="both"/>
        <w:rPr>
          <w:rFonts w:ascii="Times New Roman" w:eastAsia="Arial CYR" w:hAnsi="Times New Roman" w:cs="Times New Roman"/>
          <w:b/>
          <w:sz w:val="28"/>
          <w:szCs w:val="28"/>
          <w:lang w:eastAsia="ru-RU" w:bidi="ru-RU"/>
        </w:rPr>
      </w:pPr>
      <w:r>
        <w:rPr>
          <w:rFonts w:ascii="Times New Roman" w:eastAsia="Arial CYR" w:hAnsi="Times New Roman" w:cs="Times New Roman"/>
          <w:b/>
          <w:sz w:val="28"/>
          <w:szCs w:val="28"/>
          <w:lang w:eastAsia="ru-RU" w:bidi="ru-RU"/>
        </w:rPr>
        <w:t xml:space="preserve">        </w:t>
      </w:r>
      <w:r w:rsidR="00E02721">
        <w:rPr>
          <w:rFonts w:ascii="Times New Roman" w:eastAsia="Arial CYR" w:hAnsi="Times New Roman" w:cs="Times New Roman"/>
          <w:b/>
          <w:sz w:val="28"/>
          <w:szCs w:val="28"/>
          <w:lang w:eastAsia="ru-RU" w:bidi="ru-RU"/>
        </w:rPr>
        <w:t xml:space="preserve">                               </w:t>
      </w:r>
      <w:r>
        <w:rPr>
          <w:rFonts w:ascii="Times New Roman" w:eastAsia="Arial CYR" w:hAnsi="Times New Roman" w:cs="Times New Roman"/>
          <w:b/>
          <w:sz w:val="28"/>
          <w:szCs w:val="28"/>
          <w:lang w:eastAsia="ru-RU" w:bidi="ru-RU"/>
        </w:rPr>
        <w:t>в а</w:t>
      </w:r>
      <w:r w:rsidR="00E02721">
        <w:rPr>
          <w:rFonts w:ascii="Times New Roman" w:eastAsia="Arial CYR" w:hAnsi="Times New Roman" w:cs="Times New Roman"/>
          <w:b/>
          <w:sz w:val="28"/>
          <w:szCs w:val="28"/>
          <w:lang w:eastAsia="ru-RU" w:bidi="ru-RU"/>
        </w:rPr>
        <w:t xml:space="preserve">дминистративный регламент </w:t>
      </w:r>
    </w:p>
    <w:p w:rsidR="00534AAA" w:rsidRPr="00602863" w:rsidRDefault="00E02721" w:rsidP="00534AAA">
      <w:pPr>
        <w:widowControl w:val="0"/>
        <w:suppressAutoHyphens/>
        <w:autoSpaceDE w:val="0"/>
        <w:spacing w:after="108" w:line="240" w:lineRule="auto"/>
        <w:jc w:val="both"/>
        <w:rPr>
          <w:rFonts w:ascii="Times New Roman" w:eastAsia="Arial CYR" w:hAnsi="Times New Roman" w:cs="Times New Roman"/>
          <w:b/>
          <w:sz w:val="28"/>
          <w:szCs w:val="28"/>
          <w:lang w:eastAsia="ru-RU" w:bidi="ru-RU"/>
        </w:rPr>
      </w:pPr>
      <w:r>
        <w:rPr>
          <w:rFonts w:ascii="Times New Roman" w:eastAsia="Arial CYR" w:hAnsi="Times New Roman" w:cs="Times New Roman"/>
          <w:b/>
          <w:sz w:val="28"/>
          <w:szCs w:val="28"/>
          <w:lang w:eastAsia="ru-RU" w:bidi="ru-RU"/>
        </w:rPr>
        <w:t xml:space="preserve">                                       утвержденный постановлением № 49 от 07.04.2014г.</w:t>
      </w:r>
      <w:r w:rsidR="00534AAA">
        <w:rPr>
          <w:rFonts w:ascii="Times New Roman" w:eastAsia="Arial CYR" w:hAnsi="Times New Roman" w:cs="Times New Roman"/>
          <w:b/>
          <w:sz w:val="28"/>
          <w:szCs w:val="28"/>
          <w:lang w:eastAsia="ru-RU" w:bidi="ru-RU"/>
        </w:rPr>
        <w:t xml:space="preserve">                                     </w:t>
      </w:r>
    </w:p>
    <w:p w:rsidR="00534AAA" w:rsidRPr="00602863" w:rsidRDefault="00534AAA" w:rsidP="00534AAA">
      <w:pPr>
        <w:widowControl w:val="0"/>
        <w:suppressAutoHyphens/>
        <w:autoSpaceDE w:val="0"/>
        <w:spacing w:after="0" w:line="240" w:lineRule="auto"/>
        <w:rPr>
          <w:rFonts w:ascii="Times New Roman" w:eastAsia="Arial CYR" w:hAnsi="Times New Roman" w:cs="Times New Roman"/>
          <w:b/>
          <w:sz w:val="28"/>
          <w:szCs w:val="28"/>
          <w:lang w:eastAsia="ru-RU" w:bidi="ru-RU"/>
        </w:rPr>
      </w:pPr>
      <w:r w:rsidRPr="00602863">
        <w:rPr>
          <w:rFonts w:ascii="Times New Roman" w:eastAsia="Arial CYR" w:hAnsi="Times New Roman" w:cs="Times New Roman"/>
          <w:b/>
          <w:sz w:val="20"/>
          <w:szCs w:val="24"/>
          <w:lang w:eastAsia="ru-RU" w:bidi="ru-RU"/>
        </w:rPr>
        <w:t xml:space="preserve">                        </w:t>
      </w:r>
      <w:r w:rsidR="00E02721">
        <w:rPr>
          <w:rFonts w:ascii="Times New Roman" w:eastAsia="Arial CYR" w:hAnsi="Times New Roman" w:cs="Times New Roman"/>
          <w:b/>
          <w:sz w:val="20"/>
          <w:szCs w:val="24"/>
          <w:lang w:eastAsia="ru-RU" w:bidi="ru-RU"/>
        </w:rPr>
        <w:t xml:space="preserve">                               </w:t>
      </w:r>
      <w:r w:rsidRPr="00602863">
        <w:rPr>
          <w:rFonts w:ascii="Times New Roman" w:eastAsia="Arial CYR" w:hAnsi="Times New Roman" w:cs="Times New Roman"/>
          <w:b/>
          <w:sz w:val="28"/>
          <w:szCs w:val="28"/>
          <w:lang w:eastAsia="ru-RU" w:bidi="ru-RU"/>
        </w:rPr>
        <w:t>по предоставлению муниципальной услуги</w:t>
      </w:r>
    </w:p>
    <w:p w:rsidR="00534AAA" w:rsidRPr="00602863" w:rsidRDefault="00534AAA" w:rsidP="00534AAA">
      <w:pPr>
        <w:widowControl w:val="0"/>
        <w:suppressAutoHyphens/>
        <w:autoSpaceDE w:val="0"/>
        <w:spacing w:after="0" w:line="240" w:lineRule="auto"/>
        <w:rPr>
          <w:rFonts w:ascii="Times New Roman" w:eastAsia="Arial CYR" w:hAnsi="Times New Roman" w:cs="Times New Roman"/>
          <w:b/>
          <w:sz w:val="28"/>
          <w:szCs w:val="28"/>
          <w:lang w:eastAsia="ru-RU" w:bidi="ru-RU"/>
        </w:rPr>
      </w:pPr>
      <w:r w:rsidRPr="00602863">
        <w:rPr>
          <w:rFonts w:ascii="Times New Roman" w:eastAsia="Arial CYR" w:hAnsi="Times New Roman" w:cs="Times New Roman"/>
          <w:b/>
          <w:sz w:val="28"/>
          <w:szCs w:val="28"/>
          <w:lang w:eastAsia="ru-RU" w:bidi="ru-RU"/>
        </w:rPr>
        <w:t xml:space="preserve">       </w:t>
      </w:r>
      <w:r w:rsidR="00E02721">
        <w:rPr>
          <w:rFonts w:ascii="Times New Roman" w:eastAsia="Arial CYR" w:hAnsi="Times New Roman" w:cs="Times New Roman"/>
          <w:b/>
          <w:sz w:val="28"/>
          <w:szCs w:val="28"/>
          <w:lang w:eastAsia="ru-RU" w:bidi="ru-RU"/>
        </w:rPr>
        <w:t xml:space="preserve">                               </w:t>
      </w:r>
      <w:r w:rsidRPr="00602863">
        <w:rPr>
          <w:rFonts w:ascii="Times New Roman" w:eastAsia="Arial CYR" w:hAnsi="Times New Roman" w:cs="Times New Roman"/>
          <w:b/>
          <w:sz w:val="28"/>
          <w:szCs w:val="28"/>
          <w:lang w:eastAsia="ru-RU" w:bidi="ru-RU"/>
        </w:rPr>
        <w:t xml:space="preserve">«Выдача разрешений на право организации </w:t>
      </w:r>
    </w:p>
    <w:p w:rsidR="00534AAA" w:rsidRPr="00602863" w:rsidRDefault="00534AAA" w:rsidP="00534AAA">
      <w:pPr>
        <w:widowControl w:val="0"/>
        <w:suppressAutoHyphens/>
        <w:autoSpaceDE w:val="0"/>
        <w:spacing w:after="0" w:line="240" w:lineRule="auto"/>
        <w:rPr>
          <w:rFonts w:ascii="Times New Roman" w:eastAsia="Arial CYR" w:hAnsi="Times New Roman" w:cs="Times New Roman"/>
          <w:b/>
          <w:sz w:val="28"/>
          <w:szCs w:val="28"/>
          <w:lang w:eastAsia="ru-RU" w:bidi="ru-RU"/>
        </w:rPr>
      </w:pPr>
      <w:r w:rsidRPr="00602863">
        <w:rPr>
          <w:rFonts w:ascii="Times New Roman" w:eastAsia="Arial CYR" w:hAnsi="Times New Roman" w:cs="Times New Roman"/>
          <w:b/>
          <w:sz w:val="28"/>
          <w:szCs w:val="28"/>
          <w:lang w:eastAsia="ru-RU" w:bidi="ru-RU"/>
        </w:rPr>
        <w:t xml:space="preserve">       </w:t>
      </w:r>
      <w:r w:rsidR="00E02721">
        <w:rPr>
          <w:rFonts w:ascii="Times New Roman" w:eastAsia="Arial CYR" w:hAnsi="Times New Roman" w:cs="Times New Roman"/>
          <w:b/>
          <w:sz w:val="28"/>
          <w:szCs w:val="28"/>
          <w:lang w:eastAsia="ru-RU" w:bidi="ru-RU"/>
        </w:rPr>
        <w:t xml:space="preserve">                               </w:t>
      </w:r>
      <w:r w:rsidRPr="00602863">
        <w:rPr>
          <w:rFonts w:ascii="Times New Roman" w:eastAsia="Arial CYR" w:hAnsi="Times New Roman" w:cs="Times New Roman"/>
          <w:b/>
          <w:sz w:val="28"/>
          <w:szCs w:val="28"/>
          <w:lang w:eastAsia="ru-RU" w:bidi="ru-RU"/>
        </w:rPr>
        <w:t xml:space="preserve"> розничного рынка»</w:t>
      </w:r>
    </w:p>
    <w:p w:rsidR="00534AAA" w:rsidRPr="00602863" w:rsidRDefault="00534AAA" w:rsidP="00534AAA">
      <w:pPr>
        <w:widowControl w:val="0"/>
        <w:suppressAutoHyphens/>
        <w:autoSpaceDE w:val="0"/>
        <w:spacing w:before="108" w:after="108" w:line="240" w:lineRule="auto"/>
        <w:jc w:val="both"/>
        <w:rPr>
          <w:rFonts w:ascii="Times New Roman" w:eastAsia="Arial CYR" w:hAnsi="Times New Roman" w:cs="Times New Roman"/>
          <w:b/>
          <w:sz w:val="28"/>
          <w:szCs w:val="28"/>
          <w:lang w:eastAsia="ru-RU" w:bidi="ru-RU"/>
        </w:rPr>
      </w:pPr>
      <w:r w:rsidRPr="00602863">
        <w:rPr>
          <w:rFonts w:ascii="Arial CYR" w:eastAsia="Arial CYR" w:hAnsi="Arial CYR" w:cs="Arial CYR"/>
          <w:sz w:val="20"/>
          <w:szCs w:val="24"/>
          <w:lang w:eastAsia="ru-RU" w:bidi="ru-RU"/>
        </w:rPr>
        <w:t xml:space="preserve">                                 </w:t>
      </w:r>
      <w:r w:rsidR="00310003">
        <w:rPr>
          <w:rFonts w:ascii="Arial CYR" w:eastAsia="Arial CYR" w:hAnsi="Arial CYR" w:cs="Arial CYR"/>
          <w:sz w:val="20"/>
          <w:szCs w:val="24"/>
          <w:lang w:eastAsia="ru-RU" w:bidi="ru-RU"/>
        </w:rPr>
        <w:t xml:space="preserve">                              </w:t>
      </w:r>
      <w:r w:rsidRPr="00602863">
        <w:rPr>
          <w:rFonts w:ascii="Arial CYR" w:eastAsia="Arial CYR" w:hAnsi="Arial CYR" w:cs="Arial CYR"/>
          <w:sz w:val="20"/>
          <w:szCs w:val="24"/>
          <w:lang w:eastAsia="ru-RU" w:bidi="ru-RU"/>
        </w:rPr>
        <w:t xml:space="preserve">                                                                    </w:t>
      </w:r>
    </w:p>
    <w:p w:rsidR="00534AAA" w:rsidRPr="00602863" w:rsidRDefault="00534AAA" w:rsidP="00534AAA">
      <w:pPr>
        <w:tabs>
          <w:tab w:val="left" w:pos="2520"/>
        </w:tabs>
        <w:spacing w:before="120" w:after="0" w:line="240" w:lineRule="auto"/>
        <w:ind w:firstLine="567"/>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В соответствии с Федеральным законом от 27 июля </w:t>
      </w:r>
      <w:smartTag w:uri="urn:schemas-microsoft-com:office:smarttags" w:element="metricconverter">
        <w:smartTagPr>
          <w:attr w:name="ProductID" w:val="2010 г"/>
        </w:smartTagPr>
        <w:r w:rsidRPr="00602863">
          <w:rPr>
            <w:rFonts w:ascii="Times New Roman" w:eastAsia="Times New Roman" w:hAnsi="Times New Roman" w:cs="Times New Roman"/>
            <w:sz w:val="28"/>
            <w:szCs w:val="28"/>
            <w:lang w:eastAsia="ru-RU"/>
          </w:rPr>
          <w:t>2010 г</w:t>
        </w:r>
      </w:smartTag>
      <w:r w:rsidRPr="00602863">
        <w:rPr>
          <w:rFonts w:ascii="Times New Roman" w:eastAsia="Times New Roman" w:hAnsi="Times New Roman" w:cs="Times New Roman"/>
          <w:sz w:val="28"/>
          <w:szCs w:val="28"/>
          <w:lang w:eastAsia="ru-RU"/>
        </w:rPr>
        <w:t>. N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p>
    <w:p w:rsidR="00534AAA" w:rsidRPr="00602863" w:rsidRDefault="00534AAA" w:rsidP="00534AAA">
      <w:pPr>
        <w:tabs>
          <w:tab w:val="left" w:pos="2520"/>
        </w:tabs>
        <w:spacing w:before="120" w:after="0" w:line="240" w:lineRule="auto"/>
        <w:ind w:firstLine="567"/>
        <w:jc w:val="both"/>
        <w:rPr>
          <w:rFonts w:ascii="Times New Roman" w:eastAsia="Times New Roman" w:hAnsi="Times New Roman" w:cs="Times New Roman"/>
          <w:sz w:val="28"/>
          <w:szCs w:val="28"/>
          <w:lang w:eastAsia="ru-RU"/>
        </w:rPr>
      </w:pPr>
    </w:p>
    <w:p w:rsidR="00534AAA" w:rsidRPr="00602863" w:rsidRDefault="00534AAA" w:rsidP="00534AAA">
      <w:pPr>
        <w:spacing w:before="120" w:after="0" w:line="240" w:lineRule="auto"/>
        <w:ind w:firstLine="567"/>
        <w:jc w:val="center"/>
        <w:rPr>
          <w:rFonts w:ascii="Times New Roman" w:eastAsia="Times New Roman" w:hAnsi="Times New Roman" w:cs="Times New Roman"/>
          <w:b/>
          <w:sz w:val="28"/>
          <w:szCs w:val="28"/>
          <w:lang w:eastAsia="ru-RU"/>
        </w:rPr>
      </w:pPr>
      <w:r w:rsidRPr="00602863">
        <w:rPr>
          <w:rFonts w:ascii="Times New Roman" w:eastAsia="Times New Roman" w:hAnsi="Times New Roman" w:cs="Times New Roman"/>
          <w:b/>
          <w:sz w:val="28"/>
          <w:szCs w:val="28"/>
          <w:lang w:eastAsia="ru-RU"/>
        </w:rPr>
        <w:t>Администрация района</w:t>
      </w:r>
    </w:p>
    <w:p w:rsidR="00534AAA" w:rsidRPr="00602863" w:rsidRDefault="00534AAA" w:rsidP="00534AAA">
      <w:pPr>
        <w:spacing w:before="120" w:after="0" w:line="240" w:lineRule="auto"/>
        <w:ind w:firstLine="567"/>
        <w:jc w:val="center"/>
        <w:rPr>
          <w:rFonts w:ascii="Times New Roman" w:eastAsia="Times New Roman" w:hAnsi="Times New Roman" w:cs="Times New Roman"/>
          <w:b/>
          <w:sz w:val="28"/>
          <w:szCs w:val="28"/>
          <w:lang w:eastAsia="ru-RU"/>
        </w:rPr>
      </w:pPr>
      <w:r w:rsidRPr="00602863">
        <w:rPr>
          <w:rFonts w:ascii="Times New Roman" w:eastAsia="Times New Roman" w:hAnsi="Times New Roman" w:cs="Times New Roman"/>
          <w:b/>
          <w:sz w:val="28"/>
          <w:szCs w:val="28"/>
          <w:lang w:eastAsia="ru-RU"/>
        </w:rPr>
        <w:t>П О С Т А Н О В Л Я Е Т:</w:t>
      </w:r>
    </w:p>
    <w:p w:rsidR="00534AAA" w:rsidRPr="00602863" w:rsidRDefault="00534AAA" w:rsidP="00534AAA">
      <w:pPr>
        <w:spacing w:before="120" w:after="0" w:line="240" w:lineRule="auto"/>
        <w:ind w:firstLine="567"/>
        <w:jc w:val="center"/>
        <w:rPr>
          <w:rFonts w:ascii="Times New Roman" w:eastAsia="Times New Roman" w:hAnsi="Times New Roman" w:cs="Times New Roman"/>
          <w:b/>
          <w:sz w:val="28"/>
          <w:szCs w:val="28"/>
          <w:lang w:eastAsia="ru-RU"/>
        </w:rPr>
      </w:pPr>
    </w:p>
    <w:p w:rsidR="00534AAA" w:rsidRPr="00602863" w:rsidRDefault="00534AAA" w:rsidP="00534AAA">
      <w:pPr>
        <w:widowControl w:val="0"/>
        <w:suppressAutoHyphens/>
        <w:autoSpaceDE w:val="0"/>
        <w:spacing w:after="0" w:line="240" w:lineRule="auto"/>
        <w:jc w:val="both"/>
        <w:rPr>
          <w:rFonts w:ascii="Times New Roman" w:eastAsia="Arial CYR" w:hAnsi="Times New Roman" w:cs="Times New Roman"/>
          <w:sz w:val="28"/>
          <w:szCs w:val="28"/>
          <w:lang w:eastAsia="ru-RU" w:bidi="ru-RU"/>
        </w:rPr>
      </w:pPr>
      <w:r>
        <w:rPr>
          <w:rFonts w:ascii="Times New Roman" w:eastAsia="Arial CYR" w:hAnsi="Times New Roman" w:cs="Times New Roman"/>
          <w:sz w:val="28"/>
          <w:szCs w:val="28"/>
          <w:lang w:eastAsia="ru-RU" w:bidi="ru-RU"/>
        </w:rPr>
        <w:t xml:space="preserve">       1. Внести изменения в</w:t>
      </w:r>
      <w:r w:rsidRPr="00602863">
        <w:rPr>
          <w:rFonts w:ascii="Times New Roman" w:eastAsia="Arial CYR" w:hAnsi="Times New Roman" w:cs="Times New Roman"/>
          <w:sz w:val="28"/>
          <w:szCs w:val="28"/>
          <w:lang w:eastAsia="ru-RU" w:bidi="ru-RU"/>
        </w:rPr>
        <w:t xml:space="preserve"> административный регламент </w:t>
      </w:r>
      <w:r>
        <w:rPr>
          <w:rFonts w:ascii="Times New Roman" w:eastAsia="Arial CYR" w:hAnsi="Times New Roman" w:cs="Times New Roman"/>
          <w:sz w:val="28"/>
          <w:szCs w:val="28"/>
          <w:lang w:eastAsia="ru-RU" w:bidi="ru-RU"/>
        </w:rPr>
        <w:t xml:space="preserve">п. 5.1 </w:t>
      </w:r>
      <w:r w:rsidRPr="00602863">
        <w:rPr>
          <w:rFonts w:ascii="Times New Roman" w:eastAsia="Arial CYR" w:hAnsi="Times New Roman" w:cs="Times New Roman"/>
          <w:sz w:val="28"/>
          <w:szCs w:val="28"/>
          <w:lang w:eastAsia="ru-RU" w:bidi="ru-RU"/>
        </w:rPr>
        <w:t>по предоставлению администрацией Назрановского муниципального района Республики Ингушетия муниципальной услуги «Выдача разрешений на право организации розничного рынка»</w:t>
      </w:r>
    </w:p>
    <w:p w:rsidR="00534AAA" w:rsidRPr="00602863" w:rsidRDefault="00534AAA" w:rsidP="00534AAA">
      <w:pPr>
        <w:spacing w:before="120"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2. Опубликовать настоящее Постановление в газете «Наьсархо»</w:t>
      </w:r>
      <w:r>
        <w:rPr>
          <w:rFonts w:ascii="Times New Roman" w:eastAsia="Times New Roman" w:hAnsi="Times New Roman" w:cs="Times New Roman"/>
          <w:sz w:val="28"/>
          <w:szCs w:val="28"/>
          <w:lang w:eastAsia="ru-RU"/>
        </w:rPr>
        <w:t xml:space="preserve"> и на официальном сайте в сети интернет</w:t>
      </w:r>
      <w:r w:rsidRPr="00602863">
        <w:rPr>
          <w:rFonts w:ascii="Times New Roman" w:eastAsia="Times New Roman" w:hAnsi="Times New Roman" w:cs="Times New Roman"/>
          <w:sz w:val="28"/>
          <w:szCs w:val="28"/>
          <w:lang w:eastAsia="ru-RU"/>
        </w:rPr>
        <w:t>.</w:t>
      </w:r>
    </w:p>
    <w:p w:rsidR="00534AAA" w:rsidRPr="00602863" w:rsidRDefault="00534AAA" w:rsidP="00534AAA">
      <w:pPr>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w:t>
      </w:r>
    </w:p>
    <w:p w:rsidR="00534AAA" w:rsidRPr="00602863" w:rsidRDefault="00534AAA" w:rsidP="00534AAA">
      <w:pPr>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534AAA" w:rsidRPr="00602863" w:rsidRDefault="00534AAA" w:rsidP="00534AAA">
      <w:pPr>
        <w:widowControl w:val="0"/>
        <w:suppressAutoHyphens/>
        <w:autoSpaceDE w:val="0"/>
        <w:spacing w:after="0" w:line="240" w:lineRule="auto"/>
        <w:rPr>
          <w:rFonts w:ascii="Arial CYR" w:eastAsia="Arial CYR" w:hAnsi="Arial CYR" w:cs="Arial CYR"/>
          <w:b/>
          <w:sz w:val="28"/>
          <w:szCs w:val="28"/>
          <w:lang w:eastAsia="ru-RU" w:bidi="ru-RU"/>
        </w:rPr>
      </w:pPr>
    </w:p>
    <w:p w:rsidR="00534AAA" w:rsidRPr="00602863" w:rsidRDefault="00534AAA" w:rsidP="00534AAA">
      <w:pPr>
        <w:widowControl w:val="0"/>
        <w:suppressAutoHyphens/>
        <w:autoSpaceDE w:val="0"/>
        <w:spacing w:after="0" w:line="240" w:lineRule="auto"/>
        <w:rPr>
          <w:rFonts w:ascii="Times New Roman" w:eastAsia="Arial CYR" w:hAnsi="Times New Roman" w:cs="Times New Roman"/>
          <w:b/>
          <w:sz w:val="28"/>
          <w:szCs w:val="28"/>
          <w:lang w:eastAsia="ru-RU" w:bidi="ru-RU"/>
        </w:rPr>
      </w:pPr>
    </w:p>
    <w:p w:rsidR="00534AAA" w:rsidRPr="00602863" w:rsidRDefault="00534AAA" w:rsidP="00534AAA">
      <w:pPr>
        <w:widowControl w:val="0"/>
        <w:suppressAutoHyphens/>
        <w:autoSpaceDE w:val="0"/>
        <w:spacing w:after="0" w:line="240" w:lineRule="auto"/>
        <w:rPr>
          <w:rFonts w:ascii="Times New Roman" w:eastAsia="Arial CYR" w:hAnsi="Times New Roman" w:cs="Times New Roman"/>
          <w:sz w:val="28"/>
          <w:szCs w:val="28"/>
          <w:lang w:eastAsia="ru-RU" w:bidi="ru-RU"/>
        </w:rPr>
      </w:pPr>
      <w:r w:rsidRPr="00602863">
        <w:rPr>
          <w:rFonts w:ascii="Times New Roman" w:eastAsia="Arial CYR" w:hAnsi="Times New Roman" w:cs="Times New Roman"/>
          <w:b/>
          <w:sz w:val="28"/>
          <w:szCs w:val="28"/>
          <w:lang w:eastAsia="ru-RU" w:bidi="ru-RU"/>
        </w:rPr>
        <w:t>И.о.</w:t>
      </w:r>
      <w:r>
        <w:rPr>
          <w:rFonts w:ascii="Times New Roman" w:eastAsia="Arial CYR" w:hAnsi="Times New Roman" w:cs="Times New Roman"/>
          <w:b/>
          <w:sz w:val="28"/>
          <w:szCs w:val="28"/>
          <w:lang w:eastAsia="ru-RU" w:bidi="ru-RU"/>
        </w:rPr>
        <w:t xml:space="preserve"> Главы района</w:t>
      </w:r>
      <w:r w:rsidRPr="00602863">
        <w:rPr>
          <w:rFonts w:ascii="Times New Roman" w:eastAsia="Arial CYR" w:hAnsi="Times New Roman" w:cs="Times New Roman"/>
          <w:b/>
          <w:sz w:val="28"/>
          <w:szCs w:val="28"/>
          <w:lang w:eastAsia="ru-RU" w:bidi="ru-RU"/>
        </w:rPr>
        <w:t xml:space="preserve">                         </w:t>
      </w:r>
      <w:r>
        <w:rPr>
          <w:rFonts w:ascii="Times New Roman" w:eastAsia="Arial CYR" w:hAnsi="Times New Roman" w:cs="Times New Roman"/>
          <w:b/>
          <w:sz w:val="28"/>
          <w:szCs w:val="28"/>
          <w:lang w:eastAsia="ru-RU" w:bidi="ru-RU"/>
        </w:rPr>
        <w:t xml:space="preserve">                                              Ю.С.Измайлов</w:t>
      </w:r>
      <w:r w:rsidRPr="00602863">
        <w:rPr>
          <w:rFonts w:ascii="Times New Roman" w:eastAsia="Arial CYR" w:hAnsi="Times New Roman" w:cs="Times New Roman"/>
          <w:sz w:val="28"/>
          <w:szCs w:val="28"/>
          <w:lang w:eastAsia="ru-RU" w:bidi="ru-RU"/>
        </w:rPr>
        <w:t xml:space="preserve">                                                                        </w:t>
      </w:r>
    </w:p>
    <w:p w:rsidR="00602863" w:rsidRPr="00310003" w:rsidRDefault="00310003" w:rsidP="0031000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02863" w:rsidRDefault="00602863" w:rsidP="00602863">
      <w:pPr>
        <w:spacing w:after="0" w:line="240" w:lineRule="auto"/>
        <w:rPr>
          <w:rFonts w:ascii="Times New Roman" w:eastAsia="Calibri" w:hAnsi="Times New Roman" w:cs="Times New Roman"/>
          <w:b/>
          <w:sz w:val="28"/>
          <w:szCs w:val="28"/>
        </w:rPr>
      </w:pPr>
    </w:p>
    <w:p w:rsidR="00602863" w:rsidRPr="00602863" w:rsidRDefault="00602863" w:rsidP="00602863">
      <w:pPr>
        <w:spacing w:after="0" w:line="240" w:lineRule="auto"/>
        <w:jc w:val="center"/>
        <w:rPr>
          <w:rFonts w:ascii="Times New Roman" w:eastAsia="Calibri" w:hAnsi="Times New Roman" w:cs="Times New Roman"/>
          <w:b/>
          <w:sz w:val="28"/>
          <w:szCs w:val="28"/>
        </w:rPr>
      </w:pPr>
      <w:r w:rsidRPr="00602863">
        <w:rPr>
          <w:rFonts w:ascii="Times New Roman" w:eastAsia="Calibri" w:hAnsi="Times New Roman" w:cs="Times New Roman"/>
          <w:b/>
          <w:sz w:val="28"/>
          <w:szCs w:val="28"/>
        </w:rPr>
        <w:t xml:space="preserve"> Утвержден </w:t>
      </w:r>
    </w:p>
    <w:p w:rsidR="00602863" w:rsidRPr="00602863" w:rsidRDefault="00602863" w:rsidP="00602863">
      <w:pPr>
        <w:spacing w:after="0" w:line="240" w:lineRule="auto"/>
        <w:jc w:val="right"/>
        <w:rPr>
          <w:rFonts w:ascii="Times New Roman" w:eastAsia="Calibri" w:hAnsi="Times New Roman" w:cs="Times New Roman"/>
          <w:sz w:val="28"/>
          <w:szCs w:val="28"/>
        </w:rPr>
      </w:pPr>
      <w:r w:rsidRPr="00602863">
        <w:rPr>
          <w:rFonts w:ascii="Times New Roman" w:eastAsia="Calibri" w:hAnsi="Times New Roman" w:cs="Times New Roman"/>
          <w:sz w:val="28"/>
          <w:szCs w:val="28"/>
        </w:rPr>
        <w:t>Постановлением администрации Назрановского</w:t>
      </w:r>
    </w:p>
    <w:p w:rsidR="00602863" w:rsidRPr="00602863" w:rsidRDefault="00602863" w:rsidP="00602863">
      <w:pPr>
        <w:spacing w:after="0" w:line="240" w:lineRule="auto"/>
        <w:jc w:val="center"/>
        <w:rPr>
          <w:rFonts w:ascii="Times New Roman" w:eastAsia="Calibri" w:hAnsi="Times New Roman" w:cs="Times New Roman"/>
          <w:sz w:val="28"/>
          <w:szCs w:val="28"/>
        </w:rPr>
      </w:pPr>
      <w:r w:rsidRPr="00602863">
        <w:rPr>
          <w:rFonts w:ascii="Times New Roman" w:eastAsia="Calibri" w:hAnsi="Times New Roman" w:cs="Times New Roman"/>
          <w:sz w:val="28"/>
          <w:szCs w:val="28"/>
        </w:rPr>
        <w:t xml:space="preserve">     муниципального района</w:t>
      </w:r>
    </w:p>
    <w:p w:rsidR="00602863" w:rsidRDefault="00602863" w:rsidP="00E33011">
      <w:pPr>
        <w:spacing w:after="0" w:line="240" w:lineRule="auto"/>
        <w:jc w:val="center"/>
        <w:rPr>
          <w:rFonts w:ascii="Times New Roman" w:eastAsia="Calibri" w:hAnsi="Times New Roman" w:cs="Times New Roman"/>
          <w:sz w:val="28"/>
          <w:szCs w:val="28"/>
        </w:rPr>
      </w:pPr>
      <w:r w:rsidRPr="0060286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33011">
        <w:rPr>
          <w:rFonts w:ascii="Times New Roman" w:eastAsia="Calibri" w:hAnsi="Times New Roman" w:cs="Times New Roman"/>
          <w:sz w:val="28"/>
          <w:szCs w:val="28"/>
        </w:rPr>
        <w:t xml:space="preserve">                         от «07» апреля 2014</w:t>
      </w:r>
      <w:r w:rsidRPr="00602863">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 </w:t>
      </w:r>
      <w:r w:rsidRPr="00602863">
        <w:rPr>
          <w:rFonts w:ascii="Times New Roman" w:eastAsia="Calibri" w:hAnsi="Times New Roman" w:cs="Times New Roman"/>
          <w:sz w:val="28"/>
          <w:szCs w:val="28"/>
        </w:rPr>
        <w:t xml:space="preserve">№ </w:t>
      </w:r>
      <w:r w:rsidR="00E33011">
        <w:rPr>
          <w:rFonts w:ascii="Times New Roman" w:eastAsia="Calibri" w:hAnsi="Times New Roman" w:cs="Times New Roman"/>
          <w:sz w:val="28"/>
          <w:szCs w:val="28"/>
        </w:rPr>
        <w:t>49</w:t>
      </w:r>
    </w:p>
    <w:p w:rsidR="00E33011" w:rsidRDefault="00E33011" w:rsidP="00E330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 xml:space="preserve">внесены изменения </w:t>
      </w:r>
    </w:p>
    <w:p w:rsidR="00E33011" w:rsidRPr="00E33011" w:rsidRDefault="00E33011" w:rsidP="00E330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постановлением от 23.11.2021г. № 126</w:t>
      </w:r>
    </w:p>
    <w:p w:rsidR="00602863" w:rsidRPr="00602863" w:rsidRDefault="00602863" w:rsidP="0060286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02863">
        <w:rPr>
          <w:rFonts w:ascii="Times New Roman" w:eastAsia="Times New Roman" w:hAnsi="Times New Roman" w:cs="Times New Roman"/>
          <w:sz w:val="28"/>
          <w:szCs w:val="28"/>
          <w:lang w:eastAsia="ru-RU"/>
        </w:rPr>
        <w:t xml:space="preserve">   </w:t>
      </w:r>
      <w:r w:rsidRPr="00602863">
        <w:rPr>
          <w:rFonts w:ascii="Times New Roman" w:eastAsia="Times New Roman" w:hAnsi="Times New Roman" w:cs="Times New Roman"/>
          <w:b/>
          <w:sz w:val="28"/>
          <w:szCs w:val="28"/>
          <w:lang w:eastAsia="ru-RU"/>
        </w:rPr>
        <w:t>Административный регламент по предоставлению муниципальной услуги «Выдача разрешений на право организации розничного рынка»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1. Общие положения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1.1. Предмет регулирования административного регламента.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1.1.1. Предметом регулирования административного регламента предоставления муниципальной услуги "Выдача разрешений на право организации розничного рынка" являются отношения, возникающие между юридическим лицом и администрацией Назрановского муниципального района, связанные с предоставлением муниципальной услуги "Выдача разрешений на право организации розничного рынка" (далее соответственно - Административный регламент, муниципальная услуга).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при предоставлении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1.2. Круг заявителей.</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1.2.1. Заявителями являются юридические лица, зарегистрированные в установленном законодательством РФ порядке, которым принадлежат объект или объекты недвижимости, расположенные на территории, в пределах которой предполагается организация рынка (далее - заявитель).</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1.3. Требования к порядку информирования о порядке предоставления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lastRenderedPageBreak/>
        <w:t>1.3.1. Отдел экономики, прогнозирования  и торговли  администрации Назрановского муниципального района (далее - Отдел) расположен по адресу:  г.Назрань, ул.Осканова, №41</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График работы Отдела: понедельник - пятница с 09.00 до 18.00.</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Перерыв на обед с 13.00 до 14.00.</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Суббота и воскресенье - выходные дни.</w:t>
      </w:r>
    </w:p>
    <w:p w:rsidR="00602863" w:rsidRPr="00602863" w:rsidRDefault="00602863" w:rsidP="00602863">
      <w:pPr>
        <w:widowControl w:val="0"/>
        <w:suppressAutoHyphens/>
        <w:autoSpaceDE w:val="0"/>
        <w:spacing w:after="0" w:line="240" w:lineRule="auto"/>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b/>
          <w:sz w:val="28"/>
          <w:szCs w:val="28"/>
          <w:lang w:eastAsia="ru-RU" w:bidi="ru-RU"/>
        </w:rPr>
        <w:t xml:space="preserve">         </w:t>
      </w:r>
      <w:r w:rsidRPr="00602863">
        <w:rPr>
          <w:rFonts w:ascii="Times New Roman" w:eastAsia="Arial CYR" w:hAnsi="Times New Roman" w:cs="Times New Roman"/>
          <w:sz w:val="28"/>
          <w:szCs w:val="28"/>
          <w:lang w:eastAsia="ru-RU" w:bidi="ru-RU"/>
        </w:rPr>
        <w:t>Справочный телефон: 8 (8732) 22-62-35</w:t>
      </w:r>
    </w:p>
    <w:p w:rsidR="00602863" w:rsidRPr="00602863" w:rsidRDefault="00602863" w:rsidP="00602863">
      <w:pPr>
        <w:widowControl w:val="0"/>
        <w:suppressAutoHyphens/>
        <w:autoSpaceDE w:val="0"/>
        <w:spacing w:after="0" w:line="240" w:lineRule="auto"/>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Электронный адрес: </w:t>
      </w:r>
      <w:r w:rsidRPr="00602863">
        <w:rPr>
          <w:rFonts w:ascii="Times New Roman" w:eastAsia="Arial CYR" w:hAnsi="Times New Roman" w:cs="Times New Roman"/>
          <w:sz w:val="28"/>
          <w:szCs w:val="28"/>
          <w:u w:val="single"/>
          <w:lang w:val="en-US" w:eastAsia="ru-RU" w:bidi="ru-RU"/>
        </w:rPr>
        <w:t>adm</w:t>
      </w:r>
      <w:r w:rsidRPr="00602863">
        <w:rPr>
          <w:rFonts w:ascii="Times New Roman" w:eastAsia="Arial CYR" w:hAnsi="Times New Roman" w:cs="Times New Roman"/>
          <w:sz w:val="28"/>
          <w:szCs w:val="28"/>
          <w:u w:val="single"/>
          <w:lang w:eastAsia="ru-RU" w:bidi="ru-RU"/>
        </w:rPr>
        <w:t>-</w:t>
      </w:r>
      <w:r w:rsidRPr="00602863">
        <w:rPr>
          <w:rFonts w:ascii="Times New Roman" w:eastAsia="Arial CYR" w:hAnsi="Times New Roman" w:cs="Times New Roman"/>
          <w:sz w:val="28"/>
          <w:szCs w:val="28"/>
          <w:u w:val="single"/>
          <w:lang w:val="en-US" w:eastAsia="ru-RU" w:bidi="ru-RU"/>
        </w:rPr>
        <w:t>nazr</w:t>
      </w:r>
      <w:r w:rsidRPr="00602863">
        <w:rPr>
          <w:rFonts w:ascii="Times New Roman" w:eastAsia="Arial CYR" w:hAnsi="Times New Roman" w:cs="Times New Roman"/>
          <w:sz w:val="28"/>
          <w:szCs w:val="28"/>
          <w:u w:val="single"/>
          <w:lang w:eastAsia="ru-RU" w:bidi="ru-RU"/>
        </w:rPr>
        <w:t xml:space="preserve">@ </w:t>
      </w:r>
      <w:r w:rsidRPr="00602863">
        <w:rPr>
          <w:rFonts w:ascii="Times New Roman" w:eastAsia="Arial CYR" w:hAnsi="Times New Roman" w:cs="Times New Roman"/>
          <w:sz w:val="28"/>
          <w:szCs w:val="28"/>
          <w:u w:val="single"/>
          <w:lang w:val="en-US" w:eastAsia="ru-RU" w:bidi="ru-RU"/>
        </w:rPr>
        <w:t>mail</w:t>
      </w:r>
      <w:r w:rsidRPr="00602863">
        <w:rPr>
          <w:rFonts w:ascii="Times New Roman" w:eastAsia="Arial CYR" w:hAnsi="Times New Roman" w:cs="Times New Roman"/>
          <w:sz w:val="28"/>
          <w:szCs w:val="28"/>
          <w:u w:val="single"/>
          <w:lang w:eastAsia="ru-RU" w:bidi="ru-RU"/>
        </w:rPr>
        <w:t>.</w:t>
      </w:r>
      <w:r w:rsidRPr="00602863">
        <w:rPr>
          <w:rFonts w:ascii="Times New Roman" w:eastAsia="Arial CYR" w:hAnsi="Times New Roman" w:cs="Times New Roman"/>
          <w:sz w:val="28"/>
          <w:szCs w:val="28"/>
          <w:u w:val="single"/>
          <w:lang w:val="en-US" w:eastAsia="ru-RU" w:bidi="ru-RU"/>
        </w:rPr>
        <w:t>ru</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1.3.2. Порядок получения информации по вопросам предоставления муниципальной услуги приведен в </w:t>
      </w:r>
      <w:hyperlink r:id="rId5" w:anchor="Par58" w:history="1">
        <w:r w:rsidRPr="00602863">
          <w:rPr>
            <w:rFonts w:ascii="Times New Roman" w:eastAsia="Arial CYR" w:hAnsi="Times New Roman" w:cs="Times New Roman"/>
            <w:color w:val="0000FF"/>
            <w:sz w:val="28"/>
            <w:szCs w:val="28"/>
            <w:u w:val="single"/>
            <w:lang w:eastAsia="ru-RU" w:bidi="ru-RU"/>
          </w:rPr>
          <w:t>разделе 2</w:t>
        </w:r>
      </w:hyperlink>
      <w:r w:rsidRPr="00602863">
        <w:rPr>
          <w:rFonts w:ascii="Times New Roman" w:eastAsia="Arial CYR" w:hAnsi="Times New Roman" w:cs="Times New Roman"/>
          <w:sz w:val="28"/>
          <w:szCs w:val="28"/>
          <w:lang w:eastAsia="ru-RU" w:bidi="ru-RU"/>
        </w:rPr>
        <w:t xml:space="preserve"> Административного регламента.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 Стандарт предоставления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 Наименование муниципальной услуги: "Выдача разрешений на право организации розничного рынка".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2.2. Наименование органа власти, предоставляющего услугу.</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Муниципальную услугу предоставляет отдел экономики,  прогнозирования и торговли администрации Назрановского  муниципального района.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Специалисты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602863">
          <w:rPr>
            <w:rFonts w:ascii="Times New Roman" w:eastAsia="Arial CYR" w:hAnsi="Times New Roman" w:cs="Times New Roman"/>
            <w:color w:val="0000FF"/>
            <w:sz w:val="28"/>
            <w:szCs w:val="28"/>
            <w:u w:val="single"/>
            <w:lang w:eastAsia="ru-RU" w:bidi="ru-RU"/>
          </w:rPr>
          <w:t>перечень</w:t>
        </w:r>
      </w:hyperlink>
      <w:r w:rsidRPr="00602863">
        <w:rPr>
          <w:rFonts w:ascii="Times New Roman" w:eastAsia="Arial CYR" w:hAnsi="Times New Roman" w:cs="Times New Roman"/>
          <w:sz w:val="28"/>
          <w:szCs w:val="28"/>
          <w:lang w:eastAsia="ru-RU" w:bidi="ru-RU"/>
        </w:rPr>
        <w:t xml:space="preserve"> услуг, которые являются необходимыми и обязательными для предоставления муниципальных услуг, </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2.3. Описание результата предоставления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Результатом предоставления муниципальной услуги является: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2.3.1. Выдача разрешения на право организации розничного рынка на территории  Назрановского муниципального района  (далее - разрешение). </w:t>
      </w:r>
      <w:hyperlink r:id="rId7" w:anchor="Par310" w:history="1">
        <w:r w:rsidRPr="00602863">
          <w:rPr>
            <w:rFonts w:ascii="Times New Roman" w:eastAsia="Arial CYR" w:hAnsi="Times New Roman" w:cs="Times New Roman"/>
            <w:color w:val="0000FF"/>
            <w:sz w:val="28"/>
            <w:szCs w:val="28"/>
            <w:u w:val="single"/>
            <w:lang w:eastAsia="ru-RU" w:bidi="ru-RU"/>
          </w:rPr>
          <w:t>Форма</w:t>
        </w:r>
      </w:hyperlink>
      <w:r w:rsidRPr="00602863">
        <w:rPr>
          <w:rFonts w:ascii="Times New Roman" w:eastAsia="Arial CYR" w:hAnsi="Times New Roman" w:cs="Times New Roman"/>
          <w:sz w:val="28"/>
          <w:szCs w:val="28"/>
          <w:lang w:eastAsia="ru-RU" w:bidi="ru-RU"/>
        </w:rPr>
        <w:t xml:space="preserve"> разрешения приведена в Приложении N 1 к настоящему Регламенту.</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2.3.2. Выдача уведомления об отказе в предоставлении разрешения на право организации розничного рынка на территории  Назрановского муниципального района (далее - отказ в выдаче). Форма отказа приведена в Приложении N 2 (не приводится) к настоящему Регламенту.</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2.3.3. Продление срока действия разрешения (на бланке ранее выданного разрешения).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lastRenderedPageBreak/>
        <w:t>2.3.4. Получение заявителем уведомления об отказе в продлении срока действия разрешения (далее - отказ в продлении).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2.3.5. Получение заявителем переоформленного разрешения.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2.4. Сроки предоставления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Максимальный срок предоставления муниципальной услуги при поступлении заявления о выдаче разрешения составляет 30 дней, при поступлении заявления о продлении срока действия разрешения или его переоформлении - 15 дней.</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Сроки прохождения отдельных процедур:</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а) прием заявления и прилагаемых документов и его регистрация от одного заявителя - 45 минут;</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б) выдача (направление) Отделом уведомления о приеме заявления к рассмотрению либо уведомления о необходимости устранения нарушений в оформлении заявления и (или) представления отсутствующих документов - 1 рабочий день;</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в) проверка Отделом полноты и достоверности сведений о заявителе, содержащихся в представленном им заявлении и прилагаемых документах, с момента регистрации заявления - 3 дня;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г) принятие решения по заявлению и издание постановления администрации Назрановского муниципального района - 14 дней (в случае продления или переоформления разрешения срок прохождения административной процедуры составляет 7 дней);</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 оформление результата предоставления муниципальной услуги (разрешения, отказа в выдаче, продление срока действия разрешения, отказа в продлении, переоформление разрешения) - 1 день;</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е) выдача заявителю результата предоставления муниципальной услуги - в течение 3 дней со дня принятия постановления.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Основанием для приостановления предоставления муниципальной услуги являются: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письменное обращение заявителя о приостановлении выдачи разрешения;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lastRenderedPageBreak/>
        <w:t xml:space="preserve">- заявление оформлено не в соответствии с требованиями </w:t>
      </w:r>
      <w:hyperlink r:id="rId8" w:anchor="Par103" w:history="1">
        <w:r w:rsidRPr="00602863">
          <w:rPr>
            <w:rFonts w:ascii="Times New Roman" w:eastAsia="Arial CYR" w:hAnsi="Times New Roman" w:cs="Times New Roman"/>
            <w:color w:val="0000FF"/>
            <w:sz w:val="28"/>
            <w:szCs w:val="28"/>
            <w:u w:val="single"/>
            <w:lang w:eastAsia="ru-RU" w:bidi="ru-RU"/>
          </w:rPr>
          <w:t>п. 2.6.1</w:t>
        </w:r>
      </w:hyperlink>
      <w:r w:rsidRPr="00602863">
        <w:rPr>
          <w:rFonts w:ascii="Times New Roman" w:eastAsia="Arial CYR" w:hAnsi="Times New Roman" w:cs="Times New Roman"/>
          <w:sz w:val="28"/>
          <w:szCs w:val="28"/>
          <w:lang w:eastAsia="ru-RU" w:bidi="ru-RU"/>
        </w:rPr>
        <w:t xml:space="preserve"> Административного регламента, и (или) в прилагаемых документах отсутствуют необходимые документы.</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2.5. Перечень нормативных правовых актов, регулирующих отношения, возникающие в связи с предоставлением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w:t>
      </w:r>
      <w:hyperlink r:id="rId9" w:history="1">
        <w:r w:rsidRPr="00602863">
          <w:rPr>
            <w:rFonts w:ascii="Times New Roman" w:eastAsia="Arial CYR" w:hAnsi="Times New Roman" w:cs="Times New Roman"/>
            <w:color w:val="0000FF"/>
            <w:sz w:val="28"/>
            <w:szCs w:val="28"/>
            <w:u w:val="single"/>
            <w:lang w:eastAsia="ru-RU" w:bidi="ru-RU"/>
          </w:rPr>
          <w:t>Конституция</w:t>
        </w:r>
      </w:hyperlink>
      <w:r w:rsidRPr="00602863">
        <w:rPr>
          <w:rFonts w:ascii="Times New Roman" w:eastAsia="Arial CYR" w:hAnsi="Times New Roman" w:cs="Times New Roman"/>
          <w:sz w:val="28"/>
          <w:szCs w:val="28"/>
          <w:lang w:eastAsia="ru-RU" w:bidi="ru-RU"/>
        </w:rPr>
        <w:t xml:space="preserve"> Российской Федерации;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Гражданский </w:t>
      </w:r>
      <w:hyperlink r:id="rId10" w:history="1">
        <w:r w:rsidRPr="00602863">
          <w:rPr>
            <w:rFonts w:ascii="Times New Roman" w:eastAsia="Arial CYR" w:hAnsi="Times New Roman" w:cs="Times New Roman"/>
            <w:color w:val="0000FF"/>
            <w:sz w:val="28"/>
            <w:szCs w:val="28"/>
            <w:u w:val="single"/>
            <w:lang w:eastAsia="ru-RU" w:bidi="ru-RU"/>
          </w:rPr>
          <w:t>кодекс</w:t>
        </w:r>
      </w:hyperlink>
      <w:r w:rsidRPr="00602863">
        <w:rPr>
          <w:rFonts w:ascii="Times New Roman" w:eastAsia="Arial CYR" w:hAnsi="Times New Roman" w:cs="Times New Roman"/>
          <w:sz w:val="28"/>
          <w:szCs w:val="28"/>
          <w:lang w:eastAsia="ru-RU" w:bidi="ru-RU"/>
        </w:rPr>
        <w:t xml:space="preserve"> Российской Федерации;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Федеральный </w:t>
      </w:r>
      <w:hyperlink r:id="rId11" w:history="1">
        <w:r w:rsidRPr="00602863">
          <w:rPr>
            <w:rFonts w:ascii="Times New Roman" w:eastAsia="Arial CYR" w:hAnsi="Times New Roman" w:cs="Times New Roman"/>
            <w:color w:val="0000FF"/>
            <w:sz w:val="28"/>
            <w:szCs w:val="28"/>
            <w:u w:val="single"/>
            <w:lang w:eastAsia="ru-RU" w:bidi="ru-RU"/>
          </w:rPr>
          <w:t>закон</w:t>
        </w:r>
      </w:hyperlink>
      <w:r w:rsidRPr="00602863">
        <w:rPr>
          <w:rFonts w:ascii="Times New Roman" w:eastAsia="Arial CYR" w:hAnsi="Times New Roman" w:cs="Times New Roman"/>
          <w:sz w:val="28"/>
          <w:szCs w:val="28"/>
          <w:lang w:eastAsia="ru-RU" w:bidi="ru-RU"/>
        </w:rPr>
        <w:t xml:space="preserve"> от 27.07.2010 N 210-ФЗ "Об организации предоставления государственных и муниципальных услуг";</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Федеральный </w:t>
      </w:r>
      <w:hyperlink r:id="rId12" w:history="1">
        <w:r w:rsidRPr="00602863">
          <w:rPr>
            <w:rFonts w:ascii="Times New Roman" w:eastAsia="Arial CYR" w:hAnsi="Times New Roman" w:cs="Times New Roman"/>
            <w:color w:val="0000FF"/>
            <w:sz w:val="28"/>
            <w:szCs w:val="28"/>
            <w:u w:val="single"/>
            <w:lang w:eastAsia="ru-RU" w:bidi="ru-RU"/>
          </w:rPr>
          <w:t>закон</w:t>
        </w:r>
      </w:hyperlink>
      <w:r w:rsidRPr="00602863">
        <w:rPr>
          <w:rFonts w:ascii="Times New Roman" w:eastAsia="Arial CYR" w:hAnsi="Times New Roman" w:cs="Times New Roman"/>
          <w:sz w:val="28"/>
          <w:szCs w:val="28"/>
          <w:lang w:eastAsia="ru-RU" w:bidi="ru-RU"/>
        </w:rPr>
        <w:t xml:space="preserve"> от 30.12.2006 N 271-ФЗ "О розничных рынках и о внесении изменений в Трудовой кодекс Российской Федерации";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Федеральный </w:t>
      </w:r>
      <w:hyperlink r:id="rId13" w:history="1">
        <w:r w:rsidRPr="00602863">
          <w:rPr>
            <w:rFonts w:ascii="Times New Roman" w:eastAsia="Arial CYR" w:hAnsi="Times New Roman" w:cs="Times New Roman"/>
            <w:color w:val="0000FF"/>
            <w:sz w:val="28"/>
            <w:szCs w:val="28"/>
            <w:u w:val="single"/>
            <w:lang w:eastAsia="ru-RU" w:bidi="ru-RU"/>
          </w:rPr>
          <w:t>закон</w:t>
        </w:r>
      </w:hyperlink>
      <w:r w:rsidRPr="00602863">
        <w:rPr>
          <w:rFonts w:ascii="Times New Roman" w:eastAsia="Arial CYR" w:hAnsi="Times New Roman" w:cs="Times New Roman"/>
          <w:sz w:val="28"/>
          <w:szCs w:val="28"/>
          <w:lang w:eastAsia="ru-RU" w:bidi="ru-RU"/>
        </w:rPr>
        <w:t xml:space="preserve"> от 06.10.2003 N 131-ФЗ "Об общих принципах организации местного самоуправления в Российской Федерации";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Федеральный </w:t>
      </w:r>
      <w:hyperlink r:id="rId14" w:history="1">
        <w:r w:rsidRPr="00602863">
          <w:rPr>
            <w:rFonts w:ascii="Times New Roman" w:eastAsia="Arial CYR" w:hAnsi="Times New Roman" w:cs="Times New Roman"/>
            <w:color w:val="0000FF"/>
            <w:sz w:val="28"/>
            <w:szCs w:val="28"/>
            <w:u w:val="single"/>
            <w:lang w:eastAsia="ru-RU" w:bidi="ru-RU"/>
          </w:rPr>
          <w:t>закон</w:t>
        </w:r>
      </w:hyperlink>
      <w:r w:rsidRPr="00602863">
        <w:rPr>
          <w:rFonts w:ascii="Times New Roman" w:eastAsia="Arial CYR" w:hAnsi="Times New Roman" w:cs="Times New Roman"/>
          <w:sz w:val="28"/>
          <w:szCs w:val="28"/>
          <w:lang w:eastAsia="ru-RU" w:bidi="ru-RU"/>
        </w:rPr>
        <w:t xml:space="preserve"> "О защите прав потребителей" от 07.02.1992 N 2300-1;</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Федеральный </w:t>
      </w:r>
      <w:hyperlink r:id="rId15" w:history="1">
        <w:r w:rsidRPr="00602863">
          <w:rPr>
            <w:rFonts w:ascii="Times New Roman" w:eastAsia="Arial CYR" w:hAnsi="Times New Roman" w:cs="Times New Roman"/>
            <w:color w:val="0000FF"/>
            <w:sz w:val="28"/>
            <w:szCs w:val="28"/>
            <w:u w:val="single"/>
            <w:lang w:eastAsia="ru-RU" w:bidi="ru-RU"/>
          </w:rPr>
          <w:t>закон</w:t>
        </w:r>
      </w:hyperlink>
      <w:r w:rsidRPr="00602863">
        <w:rPr>
          <w:rFonts w:ascii="Times New Roman" w:eastAsia="Arial CYR" w:hAnsi="Times New Roman" w:cs="Times New Roman"/>
          <w:sz w:val="28"/>
          <w:szCs w:val="28"/>
          <w:lang w:eastAsia="ru-RU" w:bidi="ru-RU"/>
        </w:rPr>
        <w:t xml:space="preserve"> от 28.12.2009 N 381 "Об основах государственного регулирования торговой деятельности в Российской Федерации";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w:t>
      </w:r>
      <w:hyperlink r:id="rId16" w:history="1">
        <w:r w:rsidRPr="00602863">
          <w:rPr>
            <w:rFonts w:ascii="Times New Roman" w:eastAsia="Arial CYR" w:hAnsi="Times New Roman" w:cs="Times New Roman"/>
            <w:color w:val="0000FF"/>
            <w:sz w:val="28"/>
            <w:szCs w:val="28"/>
            <w:u w:val="single"/>
            <w:lang w:eastAsia="ru-RU" w:bidi="ru-RU"/>
          </w:rPr>
          <w:t>Устав</w:t>
        </w:r>
      </w:hyperlink>
      <w:r w:rsidRPr="00602863">
        <w:rPr>
          <w:rFonts w:ascii="Times New Roman" w:eastAsia="Arial CYR" w:hAnsi="Times New Roman" w:cs="Times New Roman"/>
          <w:sz w:val="28"/>
          <w:szCs w:val="28"/>
          <w:lang w:eastAsia="ru-RU" w:bidi="ru-RU"/>
        </w:rPr>
        <w:t xml:space="preserve"> Назрановского муниципального образования;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w:t>
      </w:r>
      <w:hyperlink r:id="rId17" w:history="1">
        <w:r w:rsidRPr="00602863">
          <w:rPr>
            <w:rFonts w:ascii="Times New Roman" w:eastAsia="Arial CYR" w:hAnsi="Times New Roman" w:cs="Times New Roman"/>
            <w:color w:val="0000FF"/>
            <w:sz w:val="28"/>
            <w:szCs w:val="28"/>
            <w:u w:val="single"/>
            <w:lang w:eastAsia="ru-RU" w:bidi="ru-RU"/>
          </w:rPr>
          <w:t>Постановление</w:t>
        </w:r>
      </w:hyperlink>
      <w:r w:rsidRPr="00602863">
        <w:rPr>
          <w:rFonts w:ascii="Times New Roman" w:eastAsia="Arial CYR" w:hAnsi="Times New Roman" w:cs="Times New Roman"/>
          <w:sz w:val="28"/>
          <w:szCs w:val="28"/>
          <w:lang w:eastAsia="ru-RU" w:bidi="ru-RU"/>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услуг";</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w:t>
      </w:r>
      <w:hyperlink r:id="rId18" w:history="1">
        <w:r w:rsidRPr="00602863">
          <w:rPr>
            <w:rFonts w:ascii="Times New Roman" w:eastAsia="Arial CYR" w:hAnsi="Times New Roman" w:cs="Times New Roman"/>
            <w:color w:val="0000FF"/>
            <w:sz w:val="28"/>
            <w:szCs w:val="28"/>
            <w:u w:val="single"/>
            <w:lang w:eastAsia="ru-RU" w:bidi="ru-RU"/>
          </w:rPr>
          <w:t>Постановление</w:t>
        </w:r>
      </w:hyperlink>
      <w:r w:rsidRPr="00602863">
        <w:rPr>
          <w:rFonts w:ascii="Times New Roman" w:eastAsia="Arial CYR" w:hAnsi="Times New Roman" w:cs="Times New Roman"/>
          <w:sz w:val="28"/>
          <w:szCs w:val="28"/>
          <w:lang w:eastAsia="ru-RU" w:bidi="ru-RU"/>
        </w:rPr>
        <w:t xml:space="preserve"> Правительства Российской Федерации от 10.03.2007 N 148 "Об утверждении Правил выдачи разрешений на право организации розничного рынка";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2.6.1. Для получения разрешения заявитель представляет лично в Отдел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В заявлении должны быть указаны:</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полное и (если имеется) сокращенное наименование (в том числе фирменное наименование);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lastRenderedPageBreak/>
        <w:t>- организационно-правовая форма юридического лица;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место его нахождения;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идентификационный номер налогоплательщика и данные документа о постановке юридического лица на учет в налоговом органе;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тип рынка, который предполагается организовать.</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К указанному заявлению прилагаются: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копии учредительных документов (оригиналы учредительных документов в случае, если верность копий не удостоверена нотариально);</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выписка из Единого государственного реестра юридических лиц или ее нотариально удостоверенная копия;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нотариально удостоверенная копия свидетельства о постановке юридического лица на учет в налоговом органе;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2.6.2. В случае продления срока действия ранее выданного разрешения заявитель представляет оригинал разрешения.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2.6.3. Копии представленных заявителем документов после предоставления муниципальной услуги остаются в Отделе и заявителю не возвращаются.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2.7.1. Выписка из Единого государственного реестра юридических лиц.</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2.7.2. Свидетельство о постановке юридического лица на учет в налоговом органе. Источник получения документа: Межрайонная ИФНС  по </w:t>
      </w:r>
      <w:r w:rsidRPr="00602863">
        <w:rPr>
          <w:rFonts w:ascii="Times New Roman" w:eastAsia="Arial CYR" w:hAnsi="Times New Roman" w:cs="Times New Roman"/>
          <w:sz w:val="28"/>
          <w:szCs w:val="28"/>
          <w:lang w:eastAsia="ru-RU" w:bidi="ru-RU"/>
        </w:rPr>
        <w:lastRenderedPageBreak/>
        <w:t>РИ.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2.7.3. Документы, подтверждающие право на объект или объекты недвижимости, расположенные на территории, в пределах которой предполагается организовать рынок. Источник получения документов: Управление Федеральной службы государственной регистрации, кадастра и картографии по РИ.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2.8. Отдел не вправе требовать от заявителя: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2.8.2.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2.9. Исчерпывающий перечень оснований для отказа в приеме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Перечень оснований для отказа в приеме документов, необходимых для предоставления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обращение (письменное или устное) заявителя по вопросам, не относящимся к предоставлению данной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заявление, в котором отсутствует фамилия направившего обращение, его почтовый адрес, по которому должен быть направлен ответ;</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текст заявления не поддается прочтению;</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заявитель не соответствует требованиям, указанным в </w:t>
      </w:r>
      <w:hyperlink r:id="rId19" w:anchor="Par45" w:history="1">
        <w:r w:rsidRPr="00602863">
          <w:rPr>
            <w:rFonts w:ascii="Times New Roman" w:eastAsia="Arial CYR" w:hAnsi="Times New Roman" w:cs="Times New Roman"/>
            <w:color w:val="0000FF"/>
            <w:sz w:val="28"/>
            <w:szCs w:val="28"/>
            <w:u w:val="single"/>
            <w:lang w:eastAsia="ru-RU" w:bidi="ru-RU"/>
          </w:rPr>
          <w:t>пункте 1.2.1</w:t>
        </w:r>
      </w:hyperlink>
      <w:r w:rsidRPr="00602863">
        <w:rPr>
          <w:rFonts w:ascii="Times New Roman" w:eastAsia="Arial CYR" w:hAnsi="Times New Roman" w:cs="Times New Roman"/>
          <w:sz w:val="28"/>
          <w:szCs w:val="28"/>
          <w:lang w:eastAsia="ru-RU" w:bidi="ru-RU"/>
        </w:rPr>
        <w:t xml:space="preserve"> Административного регламента.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2.10. Исчерпывающий перечень оснований для приостановления или отказа в предоставлении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2.10.1.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рынков на территории  Назрановского муниципального района;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2.10.2. несоответствие места расположения объекта или объектов </w:t>
      </w:r>
      <w:r w:rsidRPr="00602863">
        <w:rPr>
          <w:rFonts w:ascii="Times New Roman" w:eastAsia="Arial CYR" w:hAnsi="Times New Roman" w:cs="Times New Roman"/>
          <w:sz w:val="28"/>
          <w:szCs w:val="28"/>
          <w:lang w:eastAsia="ru-RU" w:bidi="ru-RU"/>
        </w:rPr>
        <w:lastRenderedPageBreak/>
        <w:t>недвижимости, принадлежащих заявителю, а также типа рынка, который предполагается организовать, Плану организации рынков на территории Назрановского муниципального района;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2.10.3. подача заявления о предоставлении разрешения с нарушениями требований, а также документов, содержащих недостоверные сведения.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2.11. Порядок, размер и основания взимания государственной пошлины или иной платы, взимаемой за предоставление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Размер платы, взимаемой с заявителя при предоставлении муниципальной услуги, и способы ее взимания устанавливаются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Взимание платы за предоставление муниципальной услуги нормативными правовыми актами не предусмотрено.</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2.12. Максимальный срок ожидания в очереди при получении результата предоставления услуг.</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Максимальное время ожидания в очереди при подаче заявления о предоставлении муниципальной услуги не должно превышать 45 минут.</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Максимальное время ожидания в очереди при получении результата предоставления муниципальной услуги не должно превышать 15 минут.</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2.13. Срок регистрации запроса заявителя о предоставлении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Максимальный срок регистрации заявления не должен превышать 45 минут.</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2.14.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Прием заявителей и иные действия по предоставлению муниципальной услуги должны осуществляться в специально определенных для этих целей помещениях, которые должны соответствовать комфортным условиям для заявителей и оптимальным условиям работы специалистов, принимающих участие в предоставлении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Данные помещения должны соответствовать санитарно-эпидемиологическим правилам и нормам.</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lastRenderedPageBreak/>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С целью информирования заявителей о фамилии, имени, отчестве и должности сотрудников, принимающих участие в предоставлении муниципальной услуги, такие специалисты обеспечиваются личными идентификационными карточками и (или) настольными табличками.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У входа в помещения, которые используются для предоставления муниципальной услуги, для заявителей предусматриваются места ожидания.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Места ожидания оборудуются стульями и столами.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В местах ожидания на видном месте размещаются схемы расположения средств пожаротушения и путей эвакуации заявителей и специалистов.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2.15. Показатели доступности и качества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2.15.1. Показателями доступности муниципальной услуги являются: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а) транспортная доступность к местам предоставления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б) размещение информации о порядке предоставления муниципальной услуги в едином портале государственных и муниципальных услуг.</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2.15.2. Показателями качества муниципальной услуги являются: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а) соблюдение срока выдачи документов при предоставлении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б) соблюдение сроков ожидания в очереди при подаче и получении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2.16. Иных требований к предоставлению муниципальной услуги нет.</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lastRenderedPageBreak/>
        <w:t>3. Состав, последовательность и сроки выполнения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административных процедур, требования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к порядку их выполнения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3.1. Предоставление муниципальной услуги включает в себя следующие административные процедуры:</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3.1.1. Прием заявления и комплекта прилагаемых документов и его регистрация.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Для получения разрешения заявитель обращается в Отдел с заявлением с прилагаемыми документами о выдаче разрешения,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 выдаче разрешения обращается представитель заявителя.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Должностное лицо, ответственное за прием и регистрацию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а) устанавливает предмет обращения;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б) проверяет документ, удостоверяющий личность заявителя, в случае если заявление представлено заявителем при личном обращении;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в) проверяет полномочия представителя заявителя физического лица действовать от имени юридического лица;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г) проверяет правильность заполнения заявления и прилагаемых документов, соответствие его по форме и содержанию требованиям </w:t>
      </w:r>
      <w:hyperlink r:id="rId20" w:anchor="Par103" w:history="1">
        <w:r w:rsidRPr="00602863">
          <w:rPr>
            <w:rFonts w:ascii="Times New Roman" w:eastAsia="Arial CYR" w:hAnsi="Times New Roman" w:cs="Times New Roman"/>
            <w:color w:val="0000FF"/>
            <w:sz w:val="28"/>
            <w:szCs w:val="28"/>
            <w:u w:val="single"/>
            <w:lang w:eastAsia="ru-RU" w:bidi="ru-RU"/>
          </w:rPr>
          <w:t>пункта 2.6.1</w:t>
        </w:r>
      </w:hyperlink>
      <w:r w:rsidRPr="00602863">
        <w:rPr>
          <w:rFonts w:ascii="Times New Roman" w:eastAsia="Arial CYR" w:hAnsi="Times New Roman" w:cs="Times New Roman"/>
          <w:sz w:val="28"/>
          <w:szCs w:val="28"/>
          <w:lang w:eastAsia="ru-RU" w:bidi="ru-RU"/>
        </w:rPr>
        <w:t xml:space="preserve"> Административного регламента. 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 регистрирует заявление в журнале регистрации.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порядковый номер записи;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дату и время приема с точностью до минуты;</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общее количество документов и общее число листов в документах;</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данные о заявителе;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lastRenderedPageBreak/>
        <w:t>- цель обращения заявителя;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свои фамилию и инициалы.</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Должностное лицо, ответственное за прием и регистрацию документов, оформляет расписку в получении документов в 2 экземплярах. Один экземпляр выдается заявителю, второй экземпляр прикладывается к принятым документам.</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Максимальный срок административной процедуры составляет 45 минут.</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3.1.2. Выдача (направление) Отделом уведомления о приеме заявления к рассмотрению либо уведомления о необходимости устранения нарушений в оформлении заявления и (или) представления отсутствующих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Основанием для начала административной процедуры является получение Отделом заявления с приложением комплекта документов и его регистрация.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Должностное лицо Отдела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В случае если указанное заявление оформлено не в соответствии с требованиями </w:t>
      </w:r>
      <w:hyperlink r:id="rId21" w:anchor="Par103" w:history="1">
        <w:r w:rsidRPr="00602863">
          <w:rPr>
            <w:rFonts w:ascii="Times New Roman" w:eastAsia="Arial CYR" w:hAnsi="Times New Roman" w:cs="Times New Roman"/>
            <w:color w:val="0000FF"/>
            <w:sz w:val="28"/>
            <w:szCs w:val="28"/>
            <w:u w:val="single"/>
            <w:lang w:eastAsia="ru-RU" w:bidi="ru-RU"/>
          </w:rPr>
          <w:t>пункта 2.6.1</w:t>
        </w:r>
      </w:hyperlink>
      <w:r w:rsidRPr="00602863">
        <w:rPr>
          <w:rFonts w:ascii="Times New Roman" w:eastAsia="Arial CYR" w:hAnsi="Times New Roman" w:cs="Times New Roman"/>
          <w:sz w:val="28"/>
          <w:szCs w:val="28"/>
          <w:lang w:eastAsia="ru-RU" w:bidi="ru-RU"/>
        </w:rPr>
        <w:t xml:space="preserve"> Административного регламента, а в прилагаемых документах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Максимальный срок административной процедуры - 1 день.</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3.1.3. Проверка Отделом полноты и достоверности сведений о заявителе, содержащихся в представленном им заявлении и документах.</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Основанием для начала административной процедуры является получение Отделом заявления и прилагаемых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Начальник Отдела или уполномоченное лицо Отдела в соответствии со своей компетенцией передает заявление для исполнения должностному лицу Отдела.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Должностное лицо Отдела проверяет комплектность полученных документов, полноту и достоверность сведений, в них содержащихся.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Проверка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 Российской Федерации.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По результатам проверки должностное лицо Отдела готовит предложение </w:t>
      </w:r>
      <w:r w:rsidRPr="00602863">
        <w:rPr>
          <w:rFonts w:ascii="Times New Roman" w:eastAsia="Arial CYR" w:hAnsi="Times New Roman" w:cs="Times New Roman"/>
          <w:sz w:val="28"/>
          <w:szCs w:val="28"/>
          <w:lang w:eastAsia="ru-RU" w:bidi="ru-RU"/>
        </w:rPr>
        <w:lastRenderedPageBreak/>
        <w:t>начальнику Отдела об издании постановления администрации муниципального образования – Назрановский муниципальный район о выдаче разрешения (продлении срока действия разрешения) или об отказе в выдаче разрешения (отказе в продлении срока действия разрешения).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Максимальный срок административной процедуры составляет 3 дня.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3.1.4. Принятие решения по заявлению и издание постановления администрации муниципального образования – Назрановский муниципальный район (далее - постановление).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Основанием для начала административной процедуры является проведенная проверка полноты и достоверности сведений о заявителе, содержащихся в заявлении и документах.</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В случае отсутствия недостоверных и (или) искаженных данных, соответствия заявителя требованиям действующего законодательства Российской Федерации и оснований для отказа, указанных в </w:t>
      </w:r>
      <w:hyperlink r:id="rId22" w:anchor="Par133" w:history="1">
        <w:r w:rsidRPr="00602863">
          <w:rPr>
            <w:rFonts w:ascii="Times New Roman" w:eastAsia="Arial CYR" w:hAnsi="Times New Roman" w:cs="Times New Roman"/>
            <w:color w:val="0000FF"/>
            <w:sz w:val="28"/>
            <w:szCs w:val="28"/>
            <w:u w:val="single"/>
            <w:lang w:eastAsia="ru-RU" w:bidi="ru-RU"/>
          </w:rPr>
          <w:t>пункте 2.10</w:t>
        </w:r>
      </w:hyperlink>
      <w:r w:rsidRPr="00602863">
        <w:rPr>
          <w:rFonts w:ascii="Times New Roman" w:eastAsia="Arial CYR" w:hAnsi="Times New Roman" w:cs="Times New Roman"/>
          <w:sz w:val="28"/>
          <w:szCs w:val="28"/>
          <w:lang w:eastAsia="ru-RU" w:bidi="ru-RU"/>
        </w:rPr>
        <w:t xml:space="preserve"> Административного регламента, принимается решение о предоставлении заявителю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В случае выявления недостоверных и (или) искаженных данных, установления несоответствия заявителя требованиям действующего законодательства Российской Федерации, наличия оснований для отказа, указанных в </w:t>
      </w:r>
      <w:hyperlink r:id="rId23" w:anchor="Par133" w:history="1">
        <w:r w:rsidRPr="00602863">
          <w:rPr>
            <w:rFonts w:ascii="Times New Roman" w:eastAsia="Arial CYR" w:hAnsi="Times New Roman" w:cs="Times New Roman"/>
            <w:color w:val="0000FF"/>
            <w:sz w:val="28"/>
            <w:szCs w:val="28"/>
            <w:u w:val="single"/>
            <w:lang w:eastAsia="ru-RU" w:bidi="ru-RU"/>
          </w:rPr>
          <w:t>пункте 2.10</w:t>
        </w:r>
      </w:hyperlink>
      <w:r w:rsidRPr="00602863">
        <w:rPr>
          <w:rFonts w:ascii="Times New Roman" w:eastAsia="Arial CYR" w:hAnsi="Times New Roman" w:cs="Times New Roman"/>
          <w:sz w:val="28"/>
          <w:szCs w:val="28"/>
          <w:lang w:eastAsia="ru-RU" w:bidi="ru-RU"/>
        </w:rPr>
        <w:t xml:space="preserve"> Административного регламента, принимается решение об отказе в предоставлении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Издание постановления включает в себя его подготовку, оформление, согласование, подписание и регистрацию.</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Проект постановления визируется должностным лицом Отдела - исполнителем, начальником Отдела и направляется на согласование с должностными лицами. </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После согласования постановление подписывается главой администрации Назрановского муниципального района.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3.1.5. Оформление результата предоставления муниципальной услуги (разрешения, отказа в выдаче, продление срока действия разрешения, отказа в продлении, переоформление разрешения).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Основанием для начала административного действия является издание постановления.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Должностное лицо Отдела оформляет уведомление о выдаче разрешения (продлении срока действия разрешения) или об отказе в выдаче (и отказе в продлении) по утвержденной форме (далее - уведомление) и после подписания заместителем главы администрации Назрановского муниципального района.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lastRenderedPageBreak/>
        <w:t xml:space="preserve"> В случае издания постановления о выдаче разрешения должностное лицо Отдела оформляет разрешение.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Разрешение оформляется в одном экземпляре по утвержденной форме и регистрируется в журнале регистрации разрешений.</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В разрешении указываются: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наименование органа местного самоуправления, выдавшего разрешение;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тип рынка;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срок действия разрешения;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идентификационный номер налогоплательщика;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номер разрешения;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дата принятия решения о предоставлении разрешения.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В случае издания постановления о продлении срока действия разрешения должностное лицо отдела производит отметку о продлении на бланке ранее выданного разрешения.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Максимальный срок административной процедуры составляет 1 день.</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3.1.6. Выдача заявителю результата предоставления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Основанием для начала административной процедуры является личное обращение заявителя за получением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Должностное лицо, ответственное за выдачу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устанавливает личность заявителя, в том числе проверяет документ, удостоверяющий личность;</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lastRenderedPageBreak/>
        <w:t>- выясняет у заявителя номер, указанный в расписке о получении документов на получение разрешения;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находит документы по предоставлению муниципальной услуги с распиской о получении документов, а также документами, подлежащими выдаче;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делает запись в книге учета выданных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знакомит заявителя с перечнем выдаваемых документов (оглашает названия выдаваемых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выдает результат предоставления муниципальной услуги заявителю в одном подлинном экземпляре;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заявитель расписывается о получении результата предоставления муниципальной услуги в журнале регистрации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Если заявитель не обратился в течение 3 дней со дня регистрации ответа, лицо, ответственное за выдачу документов, направляет ему ответ по почте по адресу, указанному в заявлении.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Максимальный срок административной процедуры составляет 3 дня.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3.2. </w:t>
      </w:r>
      <w:hyperlink r:id="rId24" w:anchor="Par352" w:history="1">
        <w:r w:rsidRPr="00602863">
          <w:rPr>
            <w:rFonts w:ascii="Times New Roman" w:eastAsia="Arial CYR" w:hAnsi="Times New Roman" w:cs="Times New Roman"/>
            <w:color w:val="0000FF"/>
            <w:sz w:val="28"/>
            <w:szCs w:val="28"/>
            <w:u w:val="single"/>
            <w:lang w:eastAsia="ru-RU" w:bidi="ru-RU"/>
          </w:rPr>
          <w:t>Блок-схема</w:t>
        </w:r>
      </w:hyperlink>
      <w:r w:rsidRPr="00602863">
        <w:rPr>
          <w:rFonts w:ascii="Times New Roman" w:eastAsia="Arial CYR" w:hAnsi="Times New Roman" w:cs="Times New Roman"/>
          <w:sz w:val="28"/>
          <w:szCs w:val="28"/>
          <w:lang w:eastAsia="ru-RU" w:bidi="ru-RU"/>
        </w:rPr>
        <w:t xml:space="preserve"> предоставления муниципальной услуги приводится в Приложении N 2 к Административному регламенту.</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4. Формы контроля за предоставлением муниципальной функции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602863" w:rsidRPr="00602863" w:rsidRDefault="00602863" w:rsidP="000E59B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4.2. Должностные лица, ответственные за предоставление муниципальной услуги, несут персон</w:t>
      </w:r>
      <w:r w:rsidR="000E59B3">
        <w:rPr>
          <w:rFonts w:ascii="Times New Roman" w:eastAsia="Arial CYR" w:hAnsi="Times New Roman" w:cs="Times New Roman"/>
          <w:sz w:val="28"/>
          <w:szCs w:val="28"/>
          <w:lang w:eastAsia="ru-RU" w:bidi="ru-RU"/>
        </w:rPr>
        <w:t xml:space="preserve">альную ответственность за сроки </w:t>
      </w:r>
      <w:r w:rsidRPr="00602863">
        <w:rPr>
          <w:rFonts w:ascii="Times New Roman" w:eastAsia="Arial CYR" w:hAnsi="Times New Roman" w:cs="Times New Roman"/>
          <w:sz w:val="28"/>
          <w:szCs w:val="28"/>
          <w:lang w:eastAsia="ru-RU" w:bidi="ru-RU"/>
        </w:rPr>
        <w:t>и порядок выполнения каждой административной процедуры, указанной в Административном регламенте.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Персональная ответственность должностных лиц закрепляется в их должностных инструкциях.</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муниципального образования – Назрановский муниципальный район, ответственными за организацию работы по предоставлению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lastRenderedPageBreak/>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4.4. Перечень должностных лиц, осуществляющих текущий контроль, устанавливается индивидуальными правовыми актами администрации.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Периодичность осуществления текущего контроля устанавливается главой администрации Назрановского муниципального района.</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 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Назрановского муниципального района. </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4.7. Проверка полноты и качества предоставления муниципальной услуги осуществляются на основании индивидуальных правовых актов администрации.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Проверки являются плановыми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5. Досудебный (внесудебный) порядок обжалования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решений и действий органа власти, предоставляющего</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муниципальную услугу</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xml:space="preserve">5.1. Нарушение сроков и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w:t>
      </w:r>
      <w:hyperlink r:id="rId25" w:history="1">
        <w:r w:rsidRPr="00602863">
          <w:rPr>
            <w:rFonts w:ascii="Times New Roman" w:eastAsia="Arial CYR" w:hAnsi="Times New Roman" w:cs="Times New Roman"/>
            <w:color w:val="0000FF"/>
            <w:sz w:val="28"/>
            <w:szCs w:val="28"/>
            <w:u w:val="single"/>
            <w:lang w:eastAsia="ru-RU" w:bidi="ru-RU"/>
          </w:rPr>
          <w:t>части 1 статьи 7</w:t>
        </w:r>
      </w:hyperlink>
      <w:r w:rsidRPr="00602863">
        <w:rPr>
          <w:rFonts w:ascii="Times New Roman" w:eastAsia="Arial CYR" w:hAnsi="Times New Roman" w:cs="Times New Roman"/>
          <w:sz w:val="28"/>
          <w:szCs w:val="28"/>
          <w:lang w:eastAsia="ru-RU" w:bidi="ru-RU"/>
        </w:rPr>
        <w:t xml:space="preserve"> Федерального закона от 30.12.2006 N 271-ФЗ "О розничных рынках и о внесении изменений в Трудовой кодекс Российской Федерации", отказ в </w:t>
      </w:r>
      <w:r w:rsidRPr="00602863">
        <w:rPr>
          <w:rFonts w:ascii="Times New Roman" w:eastAsia="Arial CYR" w:hAnsi="Times New Roman" w:cs="Times New Roman"/>
          <w:sz w:val="28"/>
          <w:szCs w:val="28"/>
          <w:lang w:eastAsia="ru-RU" w:bidi="ru-RU"/>
        </w:rPr>
        <w:lastRenderedPageBreak/>
        <w:t>предоставлении этого разрешения могут быть обжалованы в порядке, установленном действующим законодательством Российской Федерации.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Действия любого нижестоящего должностного лица, участвующего в оказании муниципальной услуги, могут быть обжалованы вышестоящему должностному лицу органов местного самоуправления.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Заявитель имеет право на обжалование действия или бездействия должностных лиц, обратившись с обращением, заявлением, жалобой (далее - жалоба) лично или письменно.</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Основанием для начала процедуры досудебного (внесудебного) обжалования является обращение заявителя.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Заявитель имеет право обратиться с письменной жалобой через своего законного представителя или направить письменную жалобу по почте.</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При рассмотрении жалобы Заявитель имеет право:</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представлять дополнительные документы и материалы либо обращаться с просьбой об их истребовании;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 обращаться с заявлением о прекращении рассмотрения жалобы.</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Заявитель в своей письменной жалобе в обязательном порядке указывает либо наименование органа, в который направляет жалобу, либо фамилию, имя, отчество соответствующего лица, а также фамилию, имя, отчество руководителя, полное наименование заявителя, почтовый адрес, по которому должны быть направлены ответ, уведомление о переадресации жалобы, излагает суть жалобы, ставит личную подпись, дату, печать.</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lastRenderedPageBreak/>
        <w:t>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Если в письменной жалобе не указано наименование заявителя, ее направившего, отсутствуют подпись руководителя и почтовый адрес, по которому должен быть направлен ответ, ответ на обращение не дается.</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ее без ответа по существу поставленных вопросов и сообщить заявителю, направившему жалобу, о недопустимости злоупотребления правом.</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Если текст жалобы не поддается прочтению, ответ на жалобу не дается, о чем сообщается заявителю, ее направившему.</w:t>
      </w:r>
    </w:p>
    <w:p w:rsidR="00382D31" w:rsidRPr="00602863" w:rsidRDefault="00602863" w:rsidP="00382D31">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либо об отказе в удовлетворении жалобы.</w:t>
      </w:r>
    </w:p>
    <w:p w:rsidR="00382D31" w:rsidRPr="00310003" w:rsidRDefault="00382D31"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31000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предусмотренной </w:t>
      </w:r>
      <w:hyperlink r:id="rId26" w:anchor="l622" w:history="1">
        <w:r w:rsidRPr="00310003">
          <w:rPr>
            <w:rFonts w:ascii="Times New Roman" w:hAnsi="Times New Roman" w:cs="Times New Roman"/>
            <w:sz w:val="28"/>
            <w:szCs w:val="28"/>
            <w:u w:val="single"/>
          </w:rPr>
          <w:t>частью 1.1</w:t>
        </w:r>
      </w:hyperlink>
      <w:r w:rsidRPr="00310003">
        <w:rPr>
          <w:rFonts w:ascii="Times New Roman" w:hAnsi="Times New Roman" w:cs="Times New Roman"/>
          <w:sz w:val="28"/>
          <w:szCs w:val="28"/>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sidR="00EA5BAB" w:rsidRPr="00310003">
        <w:rPr>
          <w:rFonts w:ascii="Times New Roman" w:hAnsi="Times New Roman" w:cs="Times New Roman"/>
          <w:sz w:val="28"/>
          <w:szCs w:val="28"/>
        </w:rPr>
        <w:t xml:space="preserve">ях получения </w:t>
      </w:r>
      <w:r w:rsidRPr="00310003">
        <w:rPr>
          <w:rFonts w:ascii="Times New Roman" w:hAnsi="Times New Roman" w:cs="Times New Roman"/>
          <w:sz w:val="28"/>
          <w:szCs w:val="28"/>
        </w:rPr>
        <w:t xml:space="preserve"> муниципальной услуги.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Письменный ответ, содержащий результаты рассмотрения жалобы, направляется Заявителю.</w:t>
      </w:r>
    </w:p>
    <w:p w:rsidR="00602863" w:rsidRPr="00602863" w:rsidRDefault="00602863" w:rsidP="00602863">
      <w:pPr>
        <w:spacing w:before="100" w:beforeAutospacing="1" w:after="100" w:afterAutospacing="1" w:line="240" w:lineRule="auto"/>
        <w:ind w:firstLine="549"/>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602863">
        <w:rPr>
          <w:rFonts w:ascii="Times New Roman" w:eastAsia="Times New Roman" w:hAnsi="Times New Roman" w:cs="Times New Roman"/>
          <w:sz w:val="28"/>
          <w:szCs w:val="28"/>
          <w:lang w:eastAsia="ru-RU"/>
        </w:rPr>
        <w:lastRenderedPageBreak/>
        <w:t xml:space="preserve">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5.2. Начальник отдела проводит личный прием заявителей. Личный прием проводится по предварительной записи.</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Запись заявителя проводится при личном обращении или с использованием средств телефонной связи по номерам телефонов, которые размещаются на интернет-сайтах и информационных стендах.</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Специалист Отдела, осуществляющий запись заявителей на личный прием, информирует их о дате, времени, месте приема, должности, фамилии, имени и отчестве лица, осуществляющего прием.</w:t>
      </w:r>
    </w:p>
    <w:p w:rsidR="00602863" w:rsidRPr="00602863" w:rsidRDefault="00602863" w:rsidP="00602863">
      <w:pPr>
        <w:widowControl w:val="0"/>
        <w:suppressAutoHyphens/>
        <w:autoSpaceDE w:val="0"/>
        <w:autoSpaceDN w:val="0"/>
        <w:adjustRightInd w:val="0"/>
        <w:spacing w:before="100" w:beforeAutospacing="1" w:after="100" w:afterAutospacing="1" w:line="240" w:lineRule="auto"/>
        <w:ind w:firstLine="540"/>
        <w:jc w:val="both"/>
        <w:rPr>
          <w:rFonts w:ascii="Times New Roman" w:eastAsia="Arial CYR" w:hAnsi="Times New Roman" w:cs="Times New Roman"/>
          <w:sz w:val="28"/>
          <w:szCs w:val="28"/>
          <w:lang w:eastAsia="ru-RU" w:bidi="ru-RU"/>
        </w:rPr>
      </w:pPr>
      <w:r w:rsidRPr="00602863">
        <w:rPr>
          <w:rFonts w:ascii="Times New Roman" w:eastAsia="Arial CYR" w:hAnsi="Times New Roman" w:cs="Times New Roman"/>
          <w:sz w:val="28"/>
          <w:szCs w:val="28"/>
          <w:lang w:eastAsia="ru-RU" w:bidi="ru-RU"/>
        </w:rPr>
        <w:t>5.3. Заявитель может сообщить о нарушении своих прав и законных интересов, противоправных решениях, действиях или бездействии должностных лиц, оказывающих муниципальную услугу, нарушении положений Административного регламента, некорректном поведении или нарушении служебной этики по номерам телефонов.</w:t>
      </w:r>
    </w:p>
    <w:p w:rsidR="00602863" w:rsidRPr="00602863" w:rsidRDefault="00602863" w:rsidP="00602863">
      <w:pPr>
        <w:widowControl w:val="0"/>
        <w:suppressAutoHyphens/>
        <w:autoSpaceDE w:val="0"/>
        <w:autoSpaceDN w:val="0"/>
        <w:adjustRightInd w:val="0"/>
        <w:spacing w:before="100" w:beforeAutospacing="1" w:after="0" w:line="240" w:lineRule="auto"/>
        <w:jc w:val="right"/>
        <w:rPr>
          <w:rFonts w:ascii="Times New Roman" w:eastAsia="Arial CYR" w:hAnsi="Times New Roman" w:cs="Times New Roman"/>
          <w:sz w:val="20"/>
          <w:szCs w:val="24"/>
          <w:lang w:eastAsia="ru-RU" w:bidi="ru-RU"/>
        </w:rPr>
      </w:pPr>
      <w:r w:rsidRPr="00602863">
        <w:rPr>
          <w:rFonts w:ascii="Times New Roman" w:eastAsia="Arial CYR" w:hAnsi="Times New Roman" w:cs="Times New Roman"/>
          <w:sz w:val="28"/>
          <w:szCs w:val="28"/>
          <w:lang w:eastAsia="ru-RU" w:bidi="ru-RU"/>
        </w:rPr>
        <w:t>Приложение N 1</w:t>
      </w:r>
    </w:p>
    <w:p w:rsidR="00602863" w:rsidRPr="00602863" w:rsidRDefault="00602863" w:rsidP="00602863">
      <w:pPr>
        <w:widowControl w:val="0"/>
        <w:suppressAutoHyphens/>
        <w:autoSpaceDE w:val="0"/>
        <w:autoSpaceDN w:val="0"/>
        <w:adjustRightInd w:val="0"/>
        <w:spacing w:before="100" w:beforeAutospacing="1" w:after="0" w:line="240" w:lineRule="auto"/>
        <w:jc w:val="right"/>
        <w:rPr>
          <w:rFonts w:ascii="Times New Roman" w:eastAsia="Arial CYR" w:hAnsi="Times New Roman" w:cs="Times New Roman"/>
          <w:sz w:val="20"/>
          <w:szCs w:val="24"/>
          <w:lang w:eastAsia="ru-RU" w:bidi="ru-RU"/>
        </w:rPr>
      </w:pPr>
      <w:r w:rsidRPr="00602863">
        <w:rPr>
          <w:rFonts w:ascii="Times New Roman" w:eastAsia="Arial CYR" w:hAnsi="Times New Roman" w:cs="Times New Roman"/>
          <w:sz w:val="28"/>
          <w:szCs w:val="28"/>
          <w:lang w:eastAsia="ru-RU" w:bidi="ru-RU"/>
        </w:rPr>
        <w:t>к Административному регламенту</w:t>
      </w:r>
    </w:p>
    <w:p w:rsidR="00602863" w:rsidRPr="00602863" w:rsidRDefault="00602863" w:rsidP="00602863">
      <w:pPr>
        <w:widowControl w:val="0"/>
        <w:suppressAutoHyphens/>
        <w:autoSpaceDE w:val="0"/>
        <w:autoSpaceDN w:val="0"/>
        <w:adjustRightInd w:val="0"/>
        <w:spacing w:before="100" w:beforeAutospacing="1" w:after="0" w:line="240" w:lineRule="auto"/>
        <w:jc w:val="right"/>
        <w:rPr>
          <w:rFonts w:ascii="Times New Roman" w:eastAsia="Arial CYR" w:hAnsi="Times New Roman" w:cs="Times New Roman"/>
          <w:sz w:val="20"/>
          <w:szCs w:val="24"/>
          <w:lang w:eastAsia="ru-RU" w:bidi="ru-RU"/>
        </w:rPr>
      </w:pPr>
      <w:r w:rsidRPr="00602863">
        <w:rPr>
          <w:rFonts w:ascii="Times New Roman" w:eastAsia="Arial CYR" w:hAnsi="Times New Roman" w:cs="Times New Roman"/>
          <w:sz w:val="28"/>
          <w:szCs w:val="28"/>
          <w:lang w:eastAsia="ru-RU" w:bidi="ru-RU"/>
        </w:rPr>
        <w:t>"Выдача разрешений на право</w:t>
      </w:r>
    </w:p>
    <w:p w:rsidR="00602863" w:rsidRPr="00602863" w:rsidRDefault="00602863" w:rsidP="00602863">
      <w:pPr>
        <w:widowControl w:val="0"/>
        <w:suppressAutoHyphens/>
        <w:autoSpaceDE w:val="0"/>
        <w:autoSpaceDN w:val="0"/>
        <w:adjustRightInd w:val="0"/>
        <w:spacing w:before="100" w:beforeAutospacing="1" w:after="0" w:line="240" w:lineRule="auto"/>
        <w:jc w:val="right"/>
        <w:rPr>
          <w:rFonts w:ascii="Times New Roman" w:eastAsia="Arial CYR" w:hAnsi="Times New Roman" w:cs="Times New Roman"/>
          <w:sz w:val="20"/>
          <w:szCs w:val="24"/>
          <w:lang w:eastAsia="ru-RU" w:bidi="ru-RU"/>
        </w:rPr>
      </w:pPr>
      <w:r w:rsidRPr="00602863">
        <w:rPr>
          <w:rFonts w:ascii="Times New Roman" w:eastAsia="Arial CYR" w:hAnsi="Times New Roman" w:cs="Times New Roman"/>
          <w:sz w:val="28"/>
          <w:szCs w:val="28"/>
          <w:lang w:eastAsia="ru-RU" w:bidi="ru-RU"/>
        </w:rPr>
        <w:t>организации розничного рынка"</w:t>
      </w:r>
    </w:p>
    <w:p w:rsidR="00602863" w:rsidRPr="00602863" w:rsidRDefault="00602863" w:rsidP="00602863">
      <w:pPr>
        <w:spacing w:before="100" w:beforeAutospacing="1" w:after="0" w:line="240" w:lineRule="auto"/>
        <w:jc w:val="center"/>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РАЗРЕШЕНИЕ N_____</w:t>
      </w:r>
    </w:p>
    <w:p w:rsidR="00602863" w:rsidRPr="00602863" w:rsidRDefault="00602863" w:rsidP="00602863">
      <w:pPr>
        <w:spacing w:before="100" w:beforeAutospacing="1" w:after="0" w:line="240" w:lineRule="auto"/>
        <w:jc w:val="center"/>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на право организации розничного рынка на</w:t>
      </w:r>
    </w:p>
    <w:p w:rsidR="00602863" w:rsidRPr="00602863" w:rsidRDefault="00602863" w:rsidP="00602863">
      <w:pPr>
        <w:spacing w:before="100" w:beforeAutospacing="1" w:after="0" w:line="240" w:lineRule="auto"/>
        <w:jc w:val="center"/>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территории Назрановского муниципального района.</w:t>
      </w:r>
    </w:p>
    <w:p w:rsidR="00602863" w:rsidRPr="00602863" w:rsidRDefault="00602863" w:rsidP="00602863">
      <w:pPr>
        <w:spacing w:before="100" w:beforeAutospacing="1" w:after="0" w:line="240" w:lineRule="auto"/>
        <w:jc w:val="center"/>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от _______________ 20__ г.</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 xml:space="preserve">Разрешение выдано администрацией Назрановского муниципального района </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___________________________________________________________________________</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полное и (в случае, если имеется) сокращенное</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___________________________________________________________________________</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наименование, в т.ч. фирменное наименование,</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lastRenderedPageBreak/>
        <w:t>организационно-правовая форма юридического лица,</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___________________________________________________________________________</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место его нахождения</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на право организации розничного ___________________________________ рынка.</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тип рынка</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Место расположения объекта или объектов недвижимости, где</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предполагается организовать рынок _________________________________________</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___________________________________________________________________________</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___________________________________________________________________________</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Идентификационный номер налогоплательщика _____________________________</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Срок действия разрешения: с ______________________ 20___ г.</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по______________________ 20___ г.</w:t>
      </w: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Срок действия разрешения продлен до _________________20___ г.</w:t>
      </w:r>
    </w:p>
    <w:p w:rsidR="00602863" w:rsidRPr="00602863" w:rsidRDefault="00602863" w:rsidP="00602863">
      <w:pPr>
        <w:spacing w:before="100" w:beforeAutospacing="1" w:after="0" w:line="240" w:lineRule="auto"/>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Глава администрации Назрановского муниципального района </w:t>
      </w:r>
    </w:p>
    <w:p w:rsidR="00602863" w:rsidRPr="00602863" w:rsidRDefault="00602863" w:rsidP="00602863">
      <w:pPr>
        <w:spacing w:before="100" w:beforeAutospacing="1" w:after="0" w:line="240" w:lineRule="auto"/>
        <w:rPr>
          <w:rFonts w:ascii="Times New Roman" w:eastAsia="Times New Roman" w:hAnsi="Times New Roman" w:cs="Times New Roman"/>
          <w:sz w:val="28"/>
          <w:szCs w:val="28"/>
          <w:lang w:eastAsia="ru-RU"/>
        </w:rPr>
      </w:pP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Ф.И.О.__________________________________</w:t>
      </w:r>
    </w:p>
    <w:p w:rsidR="00602863" w:rsidRPr="00602863" w:rsidRDefault="00602863" w:rsidP="00602863">
      <w:pPr>
        <w:spacing w:before="100" w:beforeAutospacing="1" w:after="0" w:line="240" w:lineRule="auto"/>
        <w:rPr>
          <w:rFonts w:ascii="Times New Roman" w:eastAsia="Times New Roman" w:hAnsi="Times New Roman" w:cs="Times New Roman"/>
          <w:sz w:val="28"/>
          <w:szCs w:val="28"/>
          <w:lang w:eastAsia="ru-RU"/>
        </w:rPr>
      </w:pPr>
    </w:p>
    <w:p w:rsidR="00602863" w:rsidRPr="00602863" w:rsidRDefault="00602863" w:rsidP="00602863">
      <w:pPr>
        <w:spacing w:before="100" w:beforeAutospacing="1" w:after="0" w:line="240" w:lineRule="auto"/>
        <w:rPr>
          <w:rFonts w:ascii="Times New Roman" w:eastAsia="Times New Roman" w:hAnsi="Times New Roman" w:cs="Times New Roman"/>
          <w:sz w:val="28"/>
          <w:szCs w:val="28"/>
          <w:lang w:eastAsia="ru-RU"/>
        </w:rPr>
      </w:pPr>
    </w:p>
    <w:p w:rsidR="00602863" w:rsidRPr="00602863" w:rsidRDefault="00602863" w:rsidP="00602863">
      <w:pPr>
        <w:spacing w:before="100" w:beforeAutospacing="1" w:after="0" w:line="240" w:lineRule="auto"/>
        <w:rPr>
          <w:rFonts w:ascii="Times New Roman" w:eastAsia="Times New Roman" w:hAnsi="Times New Roman" w:cs="Times New Roman"/>
          <w:sz w:val="28"/>
          <w:szCs w:val="28"/>
          <w:lang w:eastAsia="ru-RU"/>
        </w:rPr>
      </w:pPr>
    </w:p>
    <w:p w:rsidR="00602863" w:rsidRPr="00602863" w:rsidRDefault="00602863" w:rsidP="00602863">
      <w:pPr>
        <w:spacing w:before="100" w:beforeAutospacing="1" w:after="0" w:line="240" w:lineRule="auto"/>
        <w:rPr>
          <w:rFonts w:ascii="Times New Roman" w:eastAsia="Times New Roman" w:hAnsi="Times New Roman" w:cs="Times New Roman"/>
          <w:sz w:val="24"/>
          <w:szCs w:val="24"/>
          <w:lang w:eastAsia="ru-RU"/>
        </w:rPr>
      </w:pPr>
      <w:r w:rsidRPr="00602863">
        <w:rPr>
          <w:rFonts w:ascii="Times New Roman" w:eastAsia="Times New Roman" w:hAnsi="Times New Roman" w:cs="Times New Roman"/>
          <w:sz w:val="28"/>
          <w:szCs w:val="28"/>
          <w:lang w:eastAsia="ru-RU"/>
        </w:rPr>
        <w:t>М.П.</w:t>
      </w:r>
    </w:p>
    <w:p w:rsidR="00602863" w:rsidRPr="00602863" w:rsidRDefault="00602863" w:rsidP="00602863">
      <w:pPr>
        <w:widowControl w:val="0"/>
        <w:suppressAutoHyphens/>
        <w:autoSpaceDE w:val="0"/>
        <w:spacing w:after="0" w:line="240" w:lineRule="auto"/>
        <w:jc w:val="both"/>
        <w:rPr>
          <w:rFonts w:ascii="Times New Roman" w:eastAsia="Arial CYR" w:hAnsi="Times New Roman" w:cs="Times New Roman"/>
          <w:color w:val="000000"/>
          <w:sz w:val="28"/>
          <w:szCs w:val="28"/>
          <w:lang w:eastAsia="ru-RU" w:bidi="ru-RU"/>
        </w:rPr>
      </w:pPr>
    </w:p>
    <w:p w:rsidR="00602863" w:rsidRPr="00602863" w:rsidRDefault="00602863" w:rsidP="00602863">
      <w:pPr>
        <w:widowControl w:val="0"/>
        <w:suppressAutoHyphens/>
        <w:autoSpaceDE w:val="0"/>
        <w:spacing w:after="0" w:line="240" w:lineRule="auto"/>
        <w:jc w:val="both"/>
        <w:rPr>
          <w:rFonts w:ascii="Times New Roman" w:eastAsia="Arial CYR" w:hAnsi="Times New Roman" w:cs="Times New Roman"/>
          <w:color w:val="000000"/>
          <w:sz w:val="28"/>
          <w:szCs w:val="28"/>
          <w:lang w:eastAsia="ru-RU" w:bidi="ru-RU"/>
        </w:rPr>
      </w:pPr>
    </w:p>
    <w:p w:rsidR="00602863" w:rsidRPr="00602863" w:rsidRDefault="00602863" w:rsidP="00602863">
      <w:pPr>
        <w:widowControl w:val="0"/>
        <w:suppressAutoHyphens/>
        <w:autoSpaceDE w:val="0"/>
        <w:spacing w:after="0" w:line="240" w:lineRule="auto"/>
        <w:jc w:val="both"/>
        <w:rPr>
          <w:rFonts w:ascii="Times New Roman" w:eastAsia="Arial CYR" w:hAnsi="Times New Roman" w:cs="Times New Roman"/>
          <w:color w:val="000000"/>
          <w:sz w:val="28"/>
          <w:szCs w:val="28"/>
          <w:lang w:eastAsia="ru-RU" w:bidi="ru-RU"/>
        </w:rPr>
      </w:pPr>
    </w:p>
    <w:p w:rsidR="00602863" w:rsidRPr="00602863" w:rsidRDefault="00602863" w:rsidP="00602863">
      <w:pPr>
        <w:widowControl w:val="0"/>
        <w:suppressAutoHyphens/>
        <w:autoSpaceDE w:val="0"/>
        <w:spacing w:after="0" w:line="240" w:lineRule="auto"/>
        <w:jc w:val="both"/>
        <w:rPr>
          <w:rFonts w:ascii="Times New Roman" w:eastAsia="Arial CYR" w:hAnsi="Times New Roman" w:cs="Times New Roman"/>
          <w:color w:val="000000"/>
          <w:sz w:val="28"/>
          <w:szCs w:val="28"/>
          <w:lang w:eastAsia="ru-RU" w:bidi="ru-RU"/>
        </w:rPr>
      </w:pPr>
    </w:p>
    <w:p w:rsidR="00602863" w:rsidRPr="00602863" w:rsidRDefault="00602863" w:rsidP="00602863">
      <w:pPr>
        <w:widowControl w:val="0"/>
        <w:suppressAutoHyphens/>
        <w:autoSpaceDE w:val="0"/>
        <w:spacing w:after="0" w:line="240" w:lineRule="auto"/>
        <w:jc w:val="both"/>
        <w:rPr>
          <w:rFonts w:ascii="Times New Roman" w:eastAsia="Arial CYR" w:hAnsi="Times New Roman" w:cs="Times New Roman"/>
          <w:color w:val="000000"/>
          <w:sz w:val="28"/>
          <w:szCs w:val="28"/>
          <w:lang w:eastAsia="ru-RU" w:bidi="ru-RU"/>
        </w:rPr>
      </w:pPr>
    </w:p>
    <w:p w:rsidR="00602863" w:rsidRPr="00602863" w:rsidRDefault="00602863" w:rsidP="00602863">
      <w:pPr>
        <w:widowControl w:val="0"/>
        <w:suppressAutoHyphens/>
        <w:autoSpaceDE w:val="0"/>
        <w:spacing w:after="0" w:line="240" w:lineRule="auto"/>
        <w:jc w:val="both"/>
        <w:rPr>
          <w:rFonts w:ascii="Times New Roman" w:eastAsia="Arial CYR" w:hAnsi="Times New Roman" w:cs="Times New Roman"/>
          <w:color w:val="000000"/>
          <w:sz w:val="28"/>
          <w:szCs w:val="28"/>
          <w:lang w:eastAsia="ru-RU" w:bidi="ru-RU"/>
        </w:rPr>
      </w:pPr>
    </w:p>
    <w:p w:rsidR="00602863" w:rsidRPr="00602863" w:rsidRDefault="00602863" w:rsidP="00602863">
      <w:pPr>
        <w:widowControl w:val="0"/>
        <w:suppressAutoHyphens/>
        <w:autoSpaceDE w:val="0"/>
        <w:spacing w:after="0" w:line="240" w:lineRule="auto"/>
        <w:rPr>
          <w:rFonts w:ascii="Times New Roman" w:eastAsia="Arial CYR" w:hAnsi="Times New Roman" w:cs="Times New Roman"/>
          <w:color w:val="000000"/>
          <w:sz w:val="28"/>
          <w:szCs w:val="28"/>
          <w:lang w:eastAsia="ru-RU" w:bidi="ru-RU"/>
        </w:rPr>
      </w:pPr>
      <w:r w:rsidRPr="00602863">
        <w:rPr>
          <w:rFonts w:ascii="Times New Roman" w:eastAsia="Arial CYR" w:hAnsi="Times New Roman" w:cs="Times New Roman"/>
          <w:color w:val="000000"/>
          <w:sz w:val="28"/>
          <w:szCs w:val="28"/>
          <w:lang w:eastAsia="ru-RU" w:bidi="ru-RU"/>
        </w:rPr>
        <w:t xml:space="preserve">           </w:t>
      </w:r>
      <w:r>
        <w:rPr>
          <w:rFonts w:ascii="Times New Roman" w:eastAsia="Arial CYR" w:hAnsi="Times New Roman" w:cs="Times New Roman"/>
          <w:color w:val="000000"/>
          <w:sz w:val="28"/>
          <w:szCs w:val="28"/>
          <w:lang w:eastAsia="ru-RU" w:bidi="ru-RU"/>
        </w:rPr>
        <w:t xml:space="preserve">                     </w:t>
      </w:r>
    </w:p>
    <w:p w:rsidR="00602863" w:rsidRPr="00602863" w:rsidRDefault="00602863" w:rsidP="00602863">
      <w:pPr>
        <w:widowControl w:val="0"/>
        <w:suppressAutoHyphens/>
        <w:autoSpaceDE w:val="0"/>
        <w:spacing w:after="0" w:line="240" w:lineRule="auto"/>
        <w:rPr>
          <w:rFonts w:ascii="Times New Roman" w:eastAsia="Arial CYR" w:hAnsi="Times New Roman" w:cs="Times New Roman"/>
          <w:sz w:val="28"/>
          <w:szCs w:val="28"/>
          <w:lang w:eastAsia="ru-RU" w:bidi="ru-RU"/>
        </w:rPr>
      </w:pP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Руководителю</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__________________________________</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(наименование юридического лица,</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подавшего заявление)</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__________________________________</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(на выдачу разрешения на право</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организации розничного рынка)</w:t>
      </w:r>
    </w:p>
    <w:p w:rsidR="00602863" w:rsidRPr="00602863" w:rsidRDefault="00602863" w:rsidP="00602863">
      <w:pPr>
        <w:widowControl w:val="0"/>
        <w:suppressAutoHyphens/>
        <w:autoSpaceDE w:val="0"/>
        <w:spacing w:after="240" w:line="240" w:lineRule="auto"/>
        <w:jc w:val="both"/>
        <w:rPr>
          <w:rFonts w:ascii="Arial CYR" w:eastAsia="Arial CYR" w:hAnsi="Arial CYR" w:cs="Arial CYR"/>
          <w:sz w:val="28"/>
          <w:szCs w:val="28"/>
          <w:lang w:eastAsia="ru-RU" w:bidi="ru-RU"/>
        </w:rPr>
      </w:pP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УВЕДОМЛЕНИЕ</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О ВЫДАЧЕ (ОБ ОТКАЗЕ В ВЫДАЧЕ) РАЗРЕШЕНИЯ</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НА ПРАВО ОРГАНИЗАЦИИ РОЗНИЧНОГО РЫНКА .</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На территории Назрановского муниципального района.</w:t>
      </w:r>
    </w:p>
    <w:p w:rsidR="00602863" w:rsidRPr="00602863" w:rsidRDefault="00602863" w:rsidP="00602863">
      <w:pPr>
        <w:widowControl w:val="0"/>
        <w:suppressAutoHyphens/>
        <w:autoSpaceDE w:val="0"/>
        <w:spacing w:after="240" w:line="240" w:lineRule="auto"/>
        <w:jc w:val="center"/>
        <w:rPr>
          <w:rFonts w:ascii="Arial CYR" w:eastAsia="Arial CYR" w:hAnsi="Arial CYR" w:cs="Arial CYR"/>
          <w:sz w:val="28"/>
          <w:szCs w:val="28"/>
          <w:lang w:eastAsia="ru-RU" w:bidi="ru-RU"/>
        </w:rPr>
      </w:pP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На основании _____________________________________________________</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(наименование, дата и номер акта о принятии решения)</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принято решение ______________________________ разрешения на право</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(о выдаче либо об отказе</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в выдаче)</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организации ______________ розничного рынка _____________________,</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(тип рынка)                     (наименование рынка)</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расположенного по адресу: ________________________________________</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Обоснование причин отказа: _______________________________________</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__________________________________________________________________</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__________________________________________________________________</w:t>
      </w:r>
    </w:p>
    <w:p w:rsidR="00602863" w:rsidRPr="00602863" w:rsidRDefault="00602863" w:rsidP="00602863">
      <w:pPr>
        <w:widowControl w:val="0"/>
        <w:suppressAutoHyphens/>
        <w:autoSpaceDE w:val="0"/>
        <w:spacing w:after="240" w:line="240" w:lineRule="auto"/>
        <w:jc w:val="both"/>
        <w:rPr>
          <w:rFonts w:ascii="Arial CYR" w:eastAsia="Arial CYR" w:hAnsi="Arial CYR" w:cs="Arial CYR"/>
          <w:sz w:val="28"/>
          <w:szCs w:val="28"/>
          <w:lang w:eastAsia="ru-RU" w:bidi="ru-RU"/>
        </w:rPr>
      </w:pP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Приложение: &lt;*&gt; __________________________________________________</w:t>
      </w:r>
    </w:p>
    <w:p w:rsidR="00602863" w:rsidRPr="00602863" w:rsidRDefault="00602863" w:rsidP="00602863">
      <w:pPr>
        <w:widowControl w:val="0"/>
        <w:suppressAutoHyphens/>
        <w:autoSpaceDE w:val="0"/>
        <w:spacing w:after="240" w:line="240" w:lineRule="auto"/>
        <w:jc w:val="both"/>
        <w:rPr>
          <w:rFonts w:ascii="Arial CYR" w:eastAsia="Arial CYR" w:hAnsi="Arial CYR" w:cs="Arial CYR"/>
          <w:sz w:val="28"/>
          <w:szCs w:val="28"/>
          <w:lang w:eastAsia="ru-RU" w:bidi="ru-RU"/>
        </w:rPr>
      </w:pP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_____________________ _____________________ ______________________</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(должность             (подпись               (Ф.И.О.</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уполномоченного лица) уполномоченного лица)  уполномоченного лица)</w:t>
      </w:r>
    </w:p>
    <w:p w:rsidR="00602863" w:rsidRPr="00602863" w:rsidRDefault="00602863" w:rsidP="00602863">
      <w:pPr>
        <w:widowControl w:val="0"/>
        <w:suppressAutoHyphens/>
        <w:autoSpaceDE w:val="0"/>
        <w:spacing w:after="240" w:line="240" w:lineRule="auto"/>
        <w:jc w:val="both"/>
        <w:rPr>
          <w:rFonts w:ascii="Arial CYR" w:eastAsia="Arial CYR" w:hAnsi="Arial CYR" w:cs="Arial CYR"/>
          <w:sz w:val="28"/>
          <w:szCs w:val="28"/>
          <w:lang w:eastAsia="ru-RU" w:bidi="ru-RU"/>
        </w:rPr>
      </w:pP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Уведомление получил: ____________________________ "__" ________ г.</w:t>
      </w:r>
    </w:p>
    <w:p w:rsidR="00602863" w:rsidRPr="00602863" w:rsidRDefault="00602863" w:rsidP="0060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(должность, Ф.И.О., подпись)</w:t>
      </w:r>
    </w:p>
    <w:p w:rsidR="00602863" w:rsidRPr="00602863" w:rsidRDefault="00602863" w:rsidP="00602863">
      <w:pPr>
        <w:widowControl w:val="0"/>
        <w:suppressAutoHyphens/>
        <w:autoSpaceDE w:val="0"/>
        <w:spacing w:after="0" w:line="240" w:lineRule="auto"/>
        <w:jc w:val="both"/>
        <w:rPr>
          <w:rFonts w:ascii="Arial CYR" w:eastAsia="Arial CYR" w:hAnsi="Arial CYR" w:cs="Arial CYR"/>
          <w:sz w:val="28"/>
          <w:szCs w:val="28"/>
          <w:lang w:eastAsia="ru-RU" w:bidi="ru-RU"/>
        </w:rPr>
      </w:pPr>
    </w:p>
    <w:p w:rsidR="00602863" w:rsidRPr="00602863" w:rsidRDefault="00602863" w:rsidP="00602863">
      <w:pPr>
        <w:widowControl w:val="0"/>
        <w:suppressAutoHyphens/>
        <w:autoSpaceDE w:val="0"/>
        <w:spacing w:after="0" w:line="240" w:lineRule="auto"/>
        <w:jc w:val="both"/>
        <w:rPr>
          <w:rFonts w:ascii="Arial CYR" w:eastAsia="Arial CYR" w:hAnsi="Arial CYR" w:cs="Arial CYR"/>
          <w:sz w:val="28"/>
          <w:szCs w:val="28"/>
          <w:lang w:eastAsia="ru-RU" w:bidi="ru-RU"/>
        </w:rPr>
      </w:pPr>
    </w:p>
    <w:p w:rsidR="00602863" w:rsidRPr="00602863" w:rsidRDefault="00602863" w:rsidP="00602863">
      <w:pPr>
        <w:widowControl w:val="0"/>
        <w:suppressAutoHyphens/>
        <w:autoSpaceDE w:val="0"/>
        <w:spacing w:after="0" w:line="240" w:lineRule="auto"/>
        <w:jc w:val="both"/>
        <w:rPr>
          <w:rFonts w:ascii="Arial CYR" w:eastAsia="Arial CYR" w:hAnsi="Arial CYR" w:cs="Arial CYR"/>
          <w:sz w:val="28"/>
          <w:szCs w:val="28"/>
          <w:lang w:eastAsia="ru-RU" w:bidi="ru-RU"/>
        </w:rPr>
      </w:pPr>
    </w:p>
    <w:p w:rsidR="00602863" w:rsidRPr="00602863" w:rsidRDefault="00602863" w:rsidP="00602863">
      <w:pPr>
        <w:widowControl w:val="0"/>
        <w:suppressAutoHyphens/>
        <w:autoSpaceDE w:val="0"/>
        <w:spacing w:after="0" w:line="240" w:lineRule="auto"/>
        <w:jc w:val="both"/>
        <w:rPr>
          <w:rFonts w:ascii="Arial CYR" w:eastAsia="Arial CYR" w:hAnsi="Arial CYR" w:cs="Arial CYR"/>
          <w:sz w:val="20"/>
          <w:szCs w:val="24"/>
          <w:lang w:eastAsia="ru-RU" w:bidi="ru-RU"/>
        </w:rPr>
      </w:pPr>
    </w:p>
    <w:p w:rsidR="00602863" w:rsidRPr="00602863" w:rsidRDefault="00602863" w:rsidP="00602863">
      <w:pPr>
        <w:widowControl w:val="0"/>
        <w:suppressAutoHyphens/>
        <w:autoSpaceDE w:val="0"/>
        <w:spacing w:after="0" w:line="240" w:lineRule="auto"/>
        <w:jc w:val="both"/>
        <w:rPr>
          <w:rFonts w:ascii="Arial CYR" w:eastAsia="Arial CYR" w:hAnsi="Arial CYR" w:cs="Arial CYR"/>
          <w:sz w:val="20"/>
          <w:szCs w:val="24"/>
          <w:lang w:eastAsia="ru-RU" w:bidi="ru-RU"/>
        </w:rPr>
      </w:pPr>
    </w:p>
    <w:p w:rsidR="00602863" w:rsidRPr="00602863" w:rsidRDefault="00602863" w:rsidP="00602863">
      <w:pPr>
        <w:widowControl w:val="0"/>
        <w:suppressAutoHyphens/>
        <w:autoSpaceDE w:val="0"/>
        <w:spacing w:after="0" w:line="240" w:lineRule="auto"/>
        <w:jc w:val="both"/>
        <w:rPr>
          <w:rFonts w:ascii="Arial CYR" w:eastAsia="Arial CYR" w:hAnsi="Arial CYR" w:cs="Arial CYR"/>
          <w:sz w:val="20"/>
          <w:szCs w:val="24"/>
          <w:lang w:eastAsia="ru-RU" w:bidi="ru-RU"/>
        </w:rPr>
      </w:pPr>
    </w:p>
    <w:p w:rsidR="00602863" w:rsidRPr="00602863" w:rsidRDefault="00602863" w:rsidP="00602863">
      <w:pPr>
        <w:widowControl w:val="0"/>
        <w:suppressAutoHyphens/>
        <w:autoSpaceDE w:val="0"/>
        <w:spacing w:after="0" w:line="240" w:lineRule="auto"/>
        <w:jc w:val="both"/>
        <w:rPr>
          <w:rFonts w:ascii="Arial CYR" w:eastAsia="Arial CYR" w:hAnsi="Arial CYR" w:cs="Arial CYR"/>
          <w:sz w:val="20"/>
          <w:szCs w:val="24"/>
          <w:lang w:eastAsia="ru-RU" w:bidi="ru-RU"/>
        </w:rPr>
      </w:pPr>
    </w:p>
    <w:p w:rsidR="00602863" w:rsidRPr="00602863" w:rsidRDefault="00602863" w:rsidP="00602863">
      <w:pPr>
        <w:widowControl w:val="0"/>
        <w:suppressAutoHyphens/>
        <w:autoSpaceDE w:val="0"/>
        <w:spacing w:after="0" w:line="240" w:lineRule="auto"/>
        <w:jc w:val="both"/>
        <w:rPr>
          <w:rFonts w:ascii="Arial CYR" w:eastAsia="Arial CYR" w:hAnsi="Arial CYR" w:cs="Arial CYR"/>
          <w:sz w:val="20"/>
          <w:szCs w:val="24"/>
          <w:lang w:eastAsia="ru-RU" w:bidi="ru-RU"/>
        </w:rPr>
      </w:pPr>
    </w:p>
    <w:p w:rsidR="00602863" w:rsidRPr="00602863" w:rsidRDefault="00602863" w:rsidP="00602863">
      <w:pPr>
        <w:widowControl w:val="0"/>
        <w:suppressAutoHyphens/>
        <w:autoSpaceDE w:val="0"/>
        <w:spacing w:after="0" w:line="240" w:lineRule="auto"/>
        <w:rPr>
          <w:rFonts w:ascii="Arial CYR" w:eastAsia="Arial CYR" w:hAnsi="Arial CYR" w:cs="Arial CYR"/>
          <w:sz w:val="20"/>
          <w:szCs w:val="24"/>
          <w:lang w:eastAsia="ru-RU" w:bidi="ru-RU"/>
        </w:rPr>
      </w:pPr>
    </w:p>
    <w:p w:rsidR="00602863" w:rsidRPr="00602863" w:rsidRDefault="00602863" w:rsidP="00602863">
      <w:pPr>
        <w:widowControl w:val="0"/>
        <w:suppressAutoHyphens/>
        <w:autoSpaceDE w:val="0"/>
        <w:spacing w:after="0" w:line="240" w:lineRule="auto"/>
        <w:rPr>
          <w:rFonts w:ascii="Arial CYR" w:eastAsia="Arial CYR" w:hAnsi="Arial CYR" w:cs="Arial CYR"/>
          <w:sz w:val="20"/>
          <w:szCs w:val="24"/>
          <w:lang w:eastAsia="ru-RU" w:bidi="ru-RU"/>
        </w:rPr>
      </w:pPr>
    </w:p>
    <w:p w:rsidR="00602863" w:rsidRPr="00602863" w:rsidRDefault="00602863" w:rsidP="00602863">
      <w:pPr>
        <w:widowControl w:val="0"/>
        <w:suppressAutoHyphens/>
        <w:autoSpaceDE w:val="0"/>
        <w:spacing w:after="0" w:line="240" w:lineRule="auto"/>
        <w:rPr>
          <w:rFonts w:ascii="Arial CYR" w:eastAsia="Arial CYR" w:hAnsi="Arial CYR" w:cs="Arial CYR"/>
          <w:sz w:val="20"/>
          <w:szCs w:val="24"/>
          <w:lang w:eastAsia="ru-RU" w:bidi="ru-RU"/>
        </w:rPr>
      </w:pPr>
    </w:p>
    <w:p w:rsidR="00602863" w:rsidRPr="00602863" w:rsidRDefault="00602863" w:rsidP="00602863">
      <w:pPr>
        <w:widowControl w:val="0"/>
        <w:suppressAutoHyphens/>
        <w:autoSpaceDE w:val="0"/>
        <w:spacing w:after="0" w:line="240" w:lineRule="auto"/>
        <w:rPr>
          <w:rFonts w:ascii="Arial CYR" w:eastAsia="Arial CYR" w:hAnsi="Arial CYR" w:cs="Arial CYR"/>
          <w:sz w:val="20"/>
          <w:szCs w:val="24"/>
          <w:lang w:eastAsia="ru-RU" w:bidi="ru-RU"/>
        </w:rPr>
      </w:pPr>
    </w:p>
    <w:p w:rsidR="00602863" w:rsidRPr="00602863" w:rsidRDefault="00602863" w:rsidP="00602863">
      <w:pPr>
        <w:widowControl w:val="0"/>
        <w:suppressAutoHyphens/>
        <w:autoSpaceDE w:val="0"/>
        <w:spacing w:after="0" w:line="240" w:lineRule="auto"/>
        <w:rPr>
          <w:rFonts w:ascii="Arial CYR" w:eastAsia="Arial CYR" w:hAnsi="Arial CYR" w:cs="Arial CYR"/>
          <w:sz w:val="26"/>
          <w:szCs w:val="26"/>
          <w:lang w:eastAsia="ru-RU" w:bidi="ru-RU"/>
        </w:rPr>
      </w:pPr>
    </w:p>
    <w:p w:rsidR="00602863" w:rsidRPr="00602863" w:rsidRDefault="00602863" w:rsidP="00602863">
      <w:pPr>
        <w:widowControl w:val="0"/>
        <w:suppressAutoHyphens/>
        <w:autoSpaceDE w:val="0"/>
        <w:spacing w:after="0" w:line="240" w:lineRule="auto"/>
        <w:jc w:val="center"/>
        <w:rPr>
          <w:rFonts w:ascii="Arial CYR" w:eastAsia="Arial CYR" w:hAnsi="Arial CYR" w:cs="Arial CYR"/>
          <w:b/>
          <w:sz w:val="26"/>
          <w:szCs w:val="26"/>
          <w:lang w:eastAsia="ru-RU" w:bidi="ru-RU"/>
        </w:rPr>
      </w:pPr>
      <w:r w:rsidRPr="00602863">
        <w:rPr>
          <w:rFonts w:ascii="Arial CYR" w:eastAsia="Arial CYR" w:hAnsi="Arial CYR" w:cs="Arial CYR"/>
          <w:b/>
          <w:sz w:val="26"/>
          <w:szCs w:val="26"/>
          <w:lang w:eastAsia="ru-RU" w:bidi="ru-RU"/>
        </w:rPr>
        <w:t xml:space="preserve">БЛОК – СХЕМА </w:t>
      </w:r>
    </w:p>
    <w:p w:rsidR="00602863" w:rsidRPr="00602863" w:rsidRDefault="00602863" w:rsidP="00602863">
      <w:pPr>
        <w:widowControl w:val="0"/>
        <w:suppressAutoHyphens/>
        <w:autoSpaceDE w:val="0"/>
        <w:spacing w:after="0" w:line="240" w:lineRule="auto"/>
        <w:jc w:val="center"/>
        <w:rPr>
          <w:rFonts w:ascii="Arial CYR" w:eastAsia="Arial CYR" w:hAnsi="Arial CYR" w:cs="Arial CYR"/>
          <w:b/>
          <w:sz w:val="26"/>
          <w:szCs w:val="26"/>
          <w:lang w:eastAsia="ru-RU" w:bidi="ru-RU"/>
        </w:rPr>
      </w:pPr>
      <w:r w:rsidRPr="00602863">
        <w:rPr>
          <w:rFonts w:ascii="Arial CYR" w:eastAsia="Arial CYR" w:hAnsi="Arial CYR" w:cs="Arial CYR"/>
          <w:b/>
          <w:sz w:val="26"/>
          <w:szCs w:val="26"/>
          <w:lang w:eastAsia="ru-RU" w:bidi="ru-RU"/>
        </w:rPr>
        <w:t>последовательности действий при предоставлении муниципальной услуги</w:t>
      </w:r>
    </w:p>
    <w:p w:rsidR="00602863" w:rsidRPr="00602863" w:rsidRDefault="00602863" w:rsidP="00602863">
      <w:pPr>
        <w:widowControl w:val="0"/>
        <w:suppressAutoHyphens/>
        <w:autoSpaceDE w:val="0"/>
        <w:spacing w:after="0" w:line="240" w:lineRule="auto"/>
        <w:jc w:val="center"/>
        <w:rPr>
          <w:rFonts w:ascii="Arial CYR" w:eastAsia="Arial CYR" w:hAnsi="Arial CYR" w:cs="Arial CYR"/>
          <w:b/>
          <w:sz w:val="26"/>
          <w:szCs w:val="26"/>
          <w:lang w:eastAsia="ru-RU" w:bidi="ru-RU"/>
        </w:rPr>
      </w:pPr>
      <w:r w:rsidRPr="00602863">
        <w:rPr>
          <w:rFonts w:ascii="Arial CYR" w:eastAsia="Arial CYR" w:hAnsi="Arial CYR" w:cs="Arial CYR"/>
          <w:b/>
          <w:sz w:val="26"/>
          <w:szCs w:val="26"/>
          <w:lang w:eastAsia="ru-RU" w:bidi="ru-RU"/>
        </w:rPr>
        <w:t xml:space="preserve">«Выдача разрешения на право организации розничного рынка </w:t>
      </w:r>
    </w:p>
    <w:p w:rsidR="00602863" w:rsidRPr="00602863" w:rsidRDefault="00602863" w:rsidP="00602863">
      <w:pPr>
        <w:widowControl w:val="0"/>
        <w:suppressAutoHyphens/>
        <w:autoSpaceDE w:val="0"/>
        <w:spacing w:after="0" w:line="240" w:lineRule="auto"/>
        <w:jc w:val="center"/>
        <w:rPr>
          <w:rFonts w:ascii="Arial CYR" w:eastAsia="Arial CYR" w:hAnsi="Arial CYR" w:cs="Arial CYR"/>
          <w:b/>
          <w:sz w:val="26"/>
          <w:szCs w:val="26"/>
          <w:lang w:eastAsia="ru-RU" w:bidi="ru-RU"/>
        </w:rPr>
      </w:pPr>
      <w:r w:rsidRPr="00602863">
        <w:rPr>
          <w:rFonts w:ascii="Arial CYR" w:eastAsia="Arial CYR" w:hAnsi="Arial CYR" w:cs="Arial CYR"/>
          <w:b/>
          <w:sz w:val="26"/>
          <w:szCs w:val="26"/>
          <w:lang w:eastAsia="ru-RU" w:bidi="ru-RU"/>
        </w:rPr>
        <w:t>на территории Назрановского муниципального района»</w:t>
      </w:r>
    </w:p>
    <w:p w:rsidR="00602863" w:rsidRPr="00602863" w:rsidRDefault="00602863" w:rsidP="00602863">
      <w:pPr>
        <w:autoSpaceDE w:val="0"/>
        <w:autoSpaceDN w:val="0"/>
        <w:adjustRightInd w:val="0"/>
        <w:spacing w:after="0" w:line="360" w:lineRule="auto"/>
        <w:rPr>
          <w:rFonts w:ascii="Times New Roman" w:eastAsia="Times New Roman" w:hAnsi="Times New Roman" w:cs="Times New Roman"/>
          <w:sz w:val="26"/>
          <w:szCs w:val="26"/>
          <w:lang w:eastAsia="ru-RU"/>
        </w:rPr>
      </w:pP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194945</wp:posOffset>
                </wp:positionV>
                <wp:extent cx="5969000" cy="897890"/>
                <wp:effectExtent l="9525" t="13970" r="12700" b="1206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897890"/>
                        </a:xfrm>
                        <a:prstGeom prst="rect">
                          <a:avLst/>
                        </a:prstGeom>
                        <a:solidFill>
                          <a:srgbClr val="FFFFFF"/>
                        </a:solidFill>
                        <a:ln w="9525">
                          <a:solidFill>
                            <a:srgbClr val="000000"/>
                          </a:solidFill>
                          <a:miter lim="800000"/>
                          <a:headEnd/>
                          <a:tailEnd/>
                        </a:ln>
                      </wps:spPr>
                      <wps:txbx>
                        <w:txbxContent>
                          <w:p w:rsidR="00534AAA" w:rsidRDefault="00534AAA" w:rsidP="00602863">
                            <w:pPr>
                              <w:jc w:val="center"/>
                              <w:rPr>
                                <w:sz w:val="26"/>
                                <w:szCs w:val="26"/>
                              </w:rPr>
                            </w:pPr>
                            <w:r>
                              <w:rPr>
                                <w:sz w:val="26"/>
                                <w:szCs w:val="26"/>
                              </w:rPr>
                              <w:t xml:space="preserve">Прием и регистрация заявления и прилагаемых к нему документов, </w:t>
                            </w:r>
                          </w:p>
                          <w:p w:rsidR="00534AAA" w:rsidRDefault="00534AAA" w:rsidP="00602863">
                            <w:pPr>
                              <w:jc w:val="center"/>
                              <w:rPr>
                                <w:sz w:val="26"/>
                                <w:szCs w:val="26"/>
                              </w:rPr>
                            </w:pPr>
                            <w:r>
                              <w:rPr>
                                <w:sz w:val="26"/>
                                <w:szCs w:val="26"/>
                              </w:rPr>
                              <w:t>э</w:t>
                            </w:r>
                            <w:r w:rsidRPr="001026E7">
                              <w:rPr>
                                <w:sz w:val="26"/>
                                <w:szCs w:val="26"/>
                              </w:rPr>
                              <w:t>кспертиза документов</w:t>
                            </w:r>
                            <w:r>
                              <w:rPr>
                                <w:sz w:val="26"/>
                                <w:szCs w:val="26"/>
                              </w:rPr>
                              <w:t>.</w:t>
                            </w:r>
                          </w:p>
                          <w:p w:rsidR="00534AAA" w:rsidRDefault="00534AAA" w:rsidP="00602863">
                            <w:pPr>
                              <w:jc w:val="center"/>
                              <w:rPr>
                                <w:sz w:val="26"/>
                                <w:szCs w:val="26"/>
                              </w:rPr>
                            </w:pPr>
                            <w:r>
                              <w:rPr>
                                <w:sz w:val="26"/>
                                <w:szCs w:val="26"/>
                              </w:rPr>
                              <w:t>П 3.1.</w:t>
                            </w:r>
                          </w:p>
                          <w:p w:rsidR="00534AAA" w:rsidRPr="00A13549" w:rsidRDefault="00534AAA" w:rsidP="00602863">
                            <w:pPr>
                              <w:jc w:val="center"/>
                              <w:rPr>
                                <w:sz w:val="26"/>
                                <w:szCs w:val="26"/>
                              </w:rPr>
                            </w:pPr>
                            <w:r>
                              <w:rPr>
                                <w:sz w:val="26"/>
                                <w:szCs w:val="26"/>
                              </w:rPr>
                              <w:t>Срок 1 р.д.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margin-left:0;margin-top:15.35pt;width:470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">
                <v:textbox>
                  <w:txbxContent>
                    <w:p w:rsidR="00534AAA" w:rsidRDefault="00534AAA" w:rsidP="00602863">
                      <w:pPr>
                        <w:jc w:val="center"/>
                        <w:rPr>
                          <w:sz w:val="26"/>
                          <w:szCs w:val="26"/>
                        </w:rPr>
                      </w:pPr>
                      <w:r>
                        <w:rPr>
                          <w:sz w:val="26"/>
                          <w:szCs w:val="26"/>
                        </w:rPr>
                        <w:t xml:space="preserve">Прием и регистрация заявления и прилагаемых к нему документов, </w:t>
                      </w:r>
                    </w:p>
                    <w:p w:rsidR="00534AAA" w:rsidRDefault="00534AAA" w:rsidP="00602863">
                      <w:pPr>
                        <w:jc w:val="center"/>
                        <w:rPr>
                          <w:sz w:val="26"/>
                          <w:szCs w:val="26"/>
                        </w:rPr>
                      </w:pPr>
                      <w:r>
                        <w:rPr>
                          <w:sz w:val="26"/>
                          <w:szCs w:val="26"/>
                        </w:rPr>
                        <w:t>э</w:t>
                      </w:r>
                      <w:r w:rsidRPr="001026E7">
                        <w:rPr>
                          <w:sz w:val="26"/>
                          <w:szCs w:val="26"/>
                        </w:rPr>
                        <w:t>кспертиза документов</w:t>
                      </w:r>
                      <w:r>
                        <w:rPr>
                          <w:sz w:val="26"/>
                          <w:szCs w:val="26"/>
                        </w:rPr>
                        <w:t>.</w:t>
                      </w:r>
                    </w:p>
                    <w:p w:rsidR="00534AAA" w:rsidRDefault="00534AAA" w:rsidP="00602863">
                      <w:pPr>
                        <w:jc w:val="center"/>
                        <w:rPr>
                          <w:sz w:val="26"/>
                          <w:szCs w:val="26"/>
                        </w:rPr>
                      </w:pPr>
                      <w:r>
                        <w:rPr>
                          <w:sz w:val="26"/>
                          <w:szCs w:val="26"/>
                        </w:rPr>
                        <w:t>П 3.1.</w:t>
                      </w:r>
                    </w:p>
                    <w:p w:rsidR="00534AAA" w:rsidRPr="00A13549" w:rsidRDefault="00534AAA" w:rsidP="00602863">
                      <w:pPr>
                        <w:jc w:val="center"/>
                        <w:rPr>
                          <w:sz w:val="26"/>
                          <w:szCs w:val="26"/>
                        </w:rPr>
                      </w:pPr>
                      <w:r>
                        <w:rPr>
                          <w:sz w:val="26"/>
                          <w:szCs w:val="26"/>
                        </w:rPr>
                        <w:t>Срок 1 р.д.</w:t>
                      </w:r>
                    </w:p>
                  </w:txbxContent>
                </v:textbox>
              </v:shape>
            </w:pict>
          </mc:Fallback>
        </mc:AlternateContent>
      </w:r>
    </w:p>
    <w:p w:rsidR="00602863" w:rsidRPr="00602863" w:rsidRDefault="00602863" w:rsidP="00602863">
      <w:pPr>
        <w:autoSpaceDE w:val="0"/>
        <w:autoSpaceDN w:val="0"/>
        <w:adjustRightInd w:val="0"/>
        <w:spacing w:after="0" w:line="360" w:lineRule="auto"/>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rPr>
          <w:rFonts w:ascii="Times New Roman" w:eastAsia="Times New Roman" w:hAnsi="Times New Roman" w:cs="Times New Roman"/>
          <w:sz w:val="26"/>
          <w:szCs w:val="26"/>
          <w:lang w:eastAsia="ru-RU"/>
        </w:rPr>
      </w:pP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238760</wp:posOffset>
                </wp:positionV>
                <wp:extent cx="571500" cy="431800"/>
                <wp:effectExtent l="9525" t="10160" r="47625"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02251"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8pt" to="270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">
                <v:stroke endarrow="block"/>
              </v:line>
            </w:pict>
          </mc:Fallback>
        </mc:AlternateContent>
      </w: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238760</wp:posOffset>
                </wp:positionV>
                <wp:extent cx="571500" cy="431800"/>
                <wp:effectExtent l="47625" t="10160" r="9525" b="533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5F076" id="Прямая соединительная линия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8pt" to="22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">
                <v:stroke endarrow="block"/>
              </v:line>
            </w:pict>
          </mc:Fallback>
        </mc:AlternateContent>
      </w:r>
    </w:p>
    <w:p w:rsidR="00602863" w:rsidRPr="00602863" w:rsidRDefault="00602863" w:rsidP="00602863">
      <w:pPr>
        <w:autoSpaceDE w:val="0"/>
        <w:autoSpaceDN w:val="0"/>
        <w:adjustRightInd w:val="0"/>
        <w:spacing w:after="0" w:line="360" w:lineRule="auto"/>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273685</wp:posOffset>
                </wp:positionV>
                <wp:extent cx="2730500" cy="1640840"/>
                <wp:effectExtent l="9525" t="6985" r="12700"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640840"/>
                        </a:xfrm>
                        <a:prstGeom prst="rect">
                          <a:avLst/>
                        </a:prstGeom>
                        <a:solidFill>
                          <a:srgbClr val="FFFFFF"/>
                        </a:solidFill>
                        <a:ln w="9525">
                          <a:solidFill>
                            <a:srgbClr val="000000"/>
                          </a:solidFill>
                          <a:miter lim="800000"/>
                          <a:headEnd/>
                          <a:tailEnd/>
                        </a:ln>
                      </wps:spPr>
                      <wps:txbx>
                        <w:txbxContent>
                          <w:p w:rsidR="00534AAA" w:rsidRDefault="00534AAA" w:rsidP="00602863">
                            <w:pPr>
                              <w:jc w:val="center"/>
                              <w:rPr>
                                <w:sz w:val="26"/>
                                <w:szCs w:val="26"/>
                              </w:rPr>
                            </w:pPr>
                            <w:r>
                              <w:rPr>
                                <w:sz w:val="26"/>
                                <w:szCs w:val="26"/>
                              </w:rPr>
                              <w:t>Подготовка, вручение (направление) заявителю уведомления о приеме заявления к рассмотрению</w:t>
                            </w:r>
                          </w:p>
                          <w:p w:rsidR="00534AAA" w:rsidRDefault="00534AAA" w:rsidP="00602863">
                            <w:pPr>
                              <w:jc w:val="center"/>
                              <w:rPr>
                                <w:sz w:val="26"/>
                                <w:szCs w:val="26"/>
                              </w:rPr>
                            </w:pPr>
                            <w:r>
                              <w:rPr>
                                <w:sz w:val="26"/>
                                <w:szCs w:val="26"/>
                              </w:rPr>
                              <w:t xml:space="preserve">П. 3.1.1. </w:t>
                            </w:r>
                          </w:p>
                          <w:p w:rsidR="00534AAA" w:rsidRPr="00AD2AD6" w:rsidRDefault="00534AAA" w:rsidP="00602863">
                            <w:pPr>
                              <w:jc w:val="center"/>
                              <w:rPr>
                                <w:sz w:val="26"/>
                                <w:szCs w:val="26"/>
                              </w:rPr>
                            </w:pPr>
                            <w:r>
                              <w:rPr>
                                <w:sz w:val="26"/>
                                <w:szCs w:val="26"/>
                              </w:rPr>
                              <w:t>Срок 1 р.д.</w:t>
                            </w:r>
                          </w:p>
                          <w:p w:rsidR="00534AAA" w:rsidRPr="00713C98" w:rsidRDefault="00534AAA" w:rsidP="00602863">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left:0;text-align:left;margin-left:0;margin-top:21.55pt;width:215pt;height:1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">
                <v:textbox>
                  <w:txbxContent>
                    <w:p w:rsidR="00534AAA" w:rsidRDefault="00534AAA" w:rsidP="00602863">
                      <w:pPr>
                        <w:jc w:val="center"/>
                        <w:rPr>
                          <w:sz w:val="26"/>
                          <w:szCs w:val="26"/>
                        </w:rPr>
                      </w:pPr>
                      <w:r>
                        <w:rPr>
                          <w:sz w:val="26"/>
                          <w:szCs w:val="26"/>
                        </w:rPr>
                        <w:t>Подготовка, вручение (направление) заявителю уведомления о приеме заявления к рассмотрению</w:t>
                      </w:r>
                    </w:p>
                    <w:p w:rsidR="00534AAA" w:rsidRDefault="00534AAA" w:rsidP="00602863">
                      <w:pPr>
                        <w:jc w:val="center"/>
                        <w:rPr>
                          <w:sz w:val="26"/>
                          <w:szCs w:val="26"/>
                        </w:rPr>
                      </w:pPr>
                      <w:r>
                        <w:rPr>
                          <w:sz w:val="26"/>
                          <w:szCs w:val="26"/>
                        </w:rPr>
                        <w:t xml:space="preserve">П. 3.1.1. </w:t>
                      </w:r>
                    </w:p>
                    <w:p w:rsidR="00534AAA" w:rsidRPr="00AD2AD6" w:rsidRDefault="00534AAA" w:rsidP="00602863">
                      <w:pPr>
                        <w:jc w:val="center"/>
                        <w:rPr>
                          <w:sz w:val="26"/>
                          <w:szCs w:val="26"/>
                        </w:rPr>
                      </w:pPr>
                      <w:r>
                        <w:rPr>
                          <w:sz w:val="26"/>
                          <w:szCs w:val="26"/>
                        </w:rPr>
                        <w:t>Срок 1 р.д.</w:t>
                      </w:r>
                    </w:p>
                    <w:p w:rsidR="00534AAA" w:rsidRPr="00713C98" w:rsidRDefault="00534AAA" w:rsidP="00602863">
                      <w:pPr>
                        <w:rPr>
                          <w:szCs w:val="26"/>
                        </w:rPr>
                      </w:pPr>
                    </w:p>
                  </w:txbxContent>
                </v:textbox>
              </v:shape>
            </w:pict>
          </mc:Fallback>
        </mc:AlternateContent>
      </w: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3175000</wp:posOffset>
                </wp:positionH>
                <wp:positionV relativeFrom="paragraph">
                  <wp:posOffset>273685</wp:posOffset>
                </wp:positionV>
                <wp:extent cx="2794000" cy="1640840"/>
                <wp:effectExtent l="12700" t="6985" r="12700"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640840"/>
                        </a:xfrm>
                        <a:prstGeom prst="rect">
                          <a:avLst/>
                        </a:prstGeom>
                        <a:solidFill>
                          <a:srgbClr val="FFFFFF"/>
                        </a:solidFill>
                        <a:ln w="9525">
                          <a:solidFill>
                            <a:srgbClr val="000000"/>
                          </a:solidFill>
                          <a:miter lim="800000"/>
                          <a:headEnd/>
                          <a:tailEnd/>
                        </a:ln>
                      </wps:spPr>
                      <wps:txbx>
                        <w:txbxContent>
                          <w:p w:rsidR="00534AAA" w:rsidRDefault="00534AAA" w:rsidP="00602863">
                            <w:pPr>
                              <w:jc w:val="center"/>
                              <w:rPr>
                                <w:sz w:val="26"/>
                                <w:szCs w:val="26"/>
                              </w:rPr>
                            </w:pPr>
                            <w:r>
                              <w:rPr>
                                <w:sz w:val="26"/>
                                <w:szCs w:val="26"/>
                              </w:rPr>
                              <w:t>Подготовка, вручение (направление) заявителю уведомления о необходимости устранения нарушений в оформлении заявления и (или) представлении отсутствующих документов</w:t>
                            </w:r>
                          </w:p>
                          <w:p w:rsidR="00534AAA" w:rsidRDefault="00534AAA" w:rsidP="00602863">
                            <w:pPr>
                              <w:jc w:val="center"/>
                              <w:rPr>
                                <w:sz w:val="26"/>
                                <w:szCs w:val="26"/>
                              </w:rPr>
                            </w:pPr>
                            <w:r>
                              <w:rPr>
                                <w:sz w:val="26"/>
                                <w:szCs w:val="26"/>
                              </w:rPr>
                              <w:t xml:space="preserve">П. 3.1.2. </w:t>
                            </w:r>
                          </w:p>
                          <w:p w:rsidR="00534AAA" w:rsidRDefault="00534AAA" w:rsidP="00602863">
                            <w:pPr>
                              <w:jc w:val="center"/>
                            </w:pPr>
                            <w:r>
                              <w:rPr>
                                <w:sz w:val="26"/>
                                <w:szCs w:val="26"/>
                              </w:rPr>
                              <w:t>Срок 1 р.д.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left:0;text-align:left;margin-left:250pt;margin-top:21.55pt;width:220pt;height:1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">
                <v:textbox>
                  <w:txbxContent>
                    <w:p w:rsidR="00534AAA" w:rsidRDefault="00534AAA" w:rsidP="00602863">
                      <w:pPr>
                        <w:jc w:val="center"/>
                        <w:rPr>
                          <w:sz w:val="26"/>
                          <w:szCs w:val="26"/>
                        </w:rPr>
                      </w:pPr>
                      <w:r>
                        <w:rPr>
                          <w:sz w:val="26"/>
                          <w:szCs w:val="26"/>
                        </w:rPr>
                        <w:t>Подготовка, вручение (направление) заявителю уведомления о необходимости устранения нарушений в оформлении заявления и (или) представлении отсутствующих документов</w:t>
                      </w:r>
                    </w:p>
                    <w:p w:rsidR="00534AAA" w:rsidRDefault="00534AAA" w:rsidP="00602863">
                      <w:pPr>
                        <w:jc w:val="center"/>
                        <w:rPr>
                          <w:sz w:val="26"/>
                          <w:szCs w:val="26"/>
                        </w:rPr>
                      </w:pPr>
                      <w:r>
                        <w:rPr>
                          <w:sz w:val="26"/>
                          <w:szCs w:val="26"/>
                        </w:rPr>
                        <w:t xml:space="preserve">П. 3.1.2. </w:t>
                      </w:r>
                    </w:p>
                    <w:p w:rsidR="00534AAA" w:rsidRDefault="00534AAA" w:rsidP="00602863">
                      <w:pPr>
                        <w:jc w:val="center"/>
                      </w:pPr>
                      <w:r>
                        <w:rPr>
                          <w:sz w:val="26"/>
                          <w:szCs w:val="26"/>
                        </w:rPr>
                        <w:t>Срок 1 р.д.</w:t>
                      </w:r>
                    </w:p>
                  </w:txbxContent>
                </v:textbox>
              </v:shape>
            </w:pict>
          </mc:Fallback>
        </mc:AlternateContent>
      </w:r>
      <w:r w:rsidRPr="00602863">
        <w:rPr>
          <w:rFonts w:ascii="Times New Roman" w:eastAsia="Times New Roman" w:hAnsi="Times New Roman" w:cs="Times New Roman"/>
          <w:sz w:val="26"/>
          <w:szCs w:val="26"/>
          <w:lang w:eastAsia="ru-RU"/>
        </w:rPr>
        <w:tab/>
        <w:t xml:space="preserve">  </w:t>
      </w:r>
      <w:r w:rsidRPr="00602863">
        <w:rPr>
          <w:rFonts w:ascii="Times New Roman" w:eastAsia="Times New Roman" w:hAnsi="Times New Roman" w:cs="Times New Roman"/>
          <w:sz w:val="26"/>
          <w:szCs w:val="26"/>
          <w:lang w:eastAsia="ru-RU"/>
        </w:rPr>
        <w:tab/>
        <w:t xml:space="preserve">                        Да</w:t>
      </w:r>
      <w:r w:rsidRPr="00602863">
        <w:rPr>
          <w:rFonts w:ascii="Times New Roman" w:eastAsia="Times New Roman" w:hAnsi="Times New Roman" w:cs="Times New Roman"/>
          <w:sz w:val="26"/>
          <w:szCs w:val="26"/>
          <w:lang w:eastAsia="ru-RU"/>
        </w:rPr>
        <w:tab/>
      </w:r>
      <w:r w:rsidRPr="00602863">
        <w:rPr>
          <w:rFonts w:ascii="Times New Roman" w:eastAsia="Times New Roman" w:hAnsi="Times New Roman" w:cs="Times New Roman"/>
          <w:sz w:val="26"/>
          <w:szCs w:val="26"/>
          <w:lang w:eastAsia="ru-RU"/>
        </w:rPr>
        <w:tab/>
      </w:r>
      <w:r w:rsidRPr="00602863">
        <w:rPr>
          <w:rFonts w:ascii="Times New Roman" w:eastAsia="Times New Roman" w:hAnsi="Times New Roman" w:cs="Times New Roman"/>
          <w:sz w:val="26"/>
          <w:szCs w:val="26"/>
          <w:lang w:eastAsia="ru-RU"/>
        </w:rPr>
        <w:tab/>
      </w:r>
      <w:r w:rsidRPr="00602863">
        <w:rPr>
          <w:rFonts w:ascii="Times New Roman" w:eastAsia="Times New Roman" w:hAnsi="Times New Roman" w:cs="Times New Roman"/>
          <w:sz w:val="26"/>
          <w:szCs w:val="26"/>
          <w:lang w:eastAsia="ru-RU"/>
        </w:rPr>
        <w:tab/>
        <w:t xml:space="preserve"> Нет</w:t>
      </w: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w:t>
      </w: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w:t>
      </w: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1333500</wp:posOffset>
                </wp:positionH>
                <wp:positionV relativeFrom="paragraph">
                  <wp:posOffset>205740</wp:posOffset>
                </wp:positionV>
                <wp:extent cx="0" cy="259080"/>
                <wp:effectExtent l="9525" t="5715" r="9525"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D2942" id="Прямая соединительная линия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2pt" to="10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"/>
            </w:pict>
          </mc:Fallback>
        </mc:AlternateContent>
      </w: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1333500</wp:posOffset>
                </wp:positionH>
                <wp:positionV relativeFrom="paragraph">
                  <wp:posOffset>179705</wp:posOffset>
                </wp:positionV>
                <wp:extent cx="1651000" cy="15240"/>
                <wp:effectExtent l="9525" t="8255" r="6350" b="50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10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5C067" id="Прямая соединительная линия 1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15pt" to="2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"/>
            </w:pict>
          </mc:Fallback>
        </mc:AlternateContent>
      </w: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2984500</wp:posOffset>
                </wp:positionH>
                <wp:positionV relativeFrom="paragraph">
                  <wp:posOffset>194945</wp:posOffset>
                </wp:positionV>
                <wp:extent cx="0" cy="259080"/>
                <wp:effectExtent l="60325" t="13970" r="53975" b="222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824FB"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35pt" to="23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zt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">
                <v:stroke endarrow="block"/>
              </v:line>
            </w:pict>
          </mc:Fallback>
        </mc:AlternateContent>
      </w: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simplePos x="0" y="0"/>
                <wp:positionH relativeFrom="column">
                  <wp:posOffset>1016000</wp:posOffset>
                </wp:positionH>
                <wp:positionV relativeFrom="paragraph">
                  <wp:posOffset>154305</wp:posOffset>
                </wp:positionV>
                <wp:extent cx="4000500" cy="655955"/>
                <wp:effectExtent l="6350" t="11430" r="12700" b="889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55955"/>
                        </a:xfrm>
                        <a:prstGeom prst="rect">
                          <a:avLst/>
                        </a:prstGeom>
                        <a:solidFill>
                          <a:srgbClr val="FFFFFF"/>
                        </a:solidFill>
                        <a:ln w="9525">
                          <a:solidFill>
                            <a:srgbClr val="000000"/>
                          </a:solidFill>
                          <a:miter lim="800000"/>
                          <a:headEnd/>
                          <a:tailEnd/>
                        </a:ln>
                      </wps:spPr>
                      <wps:txbx>
                        <w:txbxContent>
                          <w:p w:rsidR="00534AAA" w:rsidRDefault="00534AAA" w:rsidP="00602863">
                            <w:pPr>
                              <w:jc w:val="center"/>
                              <w:rPr>
                                <w:sz w:val="26"/>
                                <w:szCs w:val="26"/>
                              </w:rPr>
                            </w:pPr>
                            <w:r>
                              <w:rPr>
                                <w:sz w:val="26"/>
                                <w:szCs w:val="26"/>
                              </w:rPr>
                              <w:t>Рассмотрение заявления и прилагаемых к нему документов на комиссии</w:t>
                            </w:r>
                          </w:p>
                          <w:p w:rsidR="00534AAA" w:rsidRDefault="00534AAA" w:rsidP="00602863">
                            <w:pPr>
                              <w:jc w:val="center"/>
                              <w:rPr>
                                <w:sz w:val="26"/>
                                <w:szCs w:val="26"/>
                              </w:rPr>
                            </w:pPr>
                            <w:r>
                              <w:rPr>
                                <w:sz w:val="26"/>
                                <w:szCs w:val="26"/>
                              </w:rPr>
                              <w:t xml:space="preserve">П. 3.3. </w:t>
                            </w:r>
                          </w:p>
                          <w:p w:rsidR="00534AAA" w:rsidRPr="00B75621" w:rsidRDefault="00534AAA" w:rsidP="00602863">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9" type="#_x0000_t202" style="position:absolute;left:0;text-align:left;margin-left:80pt;margin-top:12.15pt;width:315pt;height:5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">
                <v:textbox>
                  <w:txbxContent>
                    <w:p w:rsidR="00534AAA" w:rsidRDefault="00534AAA" w:rsidP="00602863">
                      <w:pPr>
                        <w:jc w:val="center"/>
                        <w:rPr>
                          <w:sz w:val="26"/>
                          <w:szCs w:val="26"/>
                        </w:rPr>
                      </w:pPr>
                      <w:r>
                        <w:rPr>
                          <w:sz w:val="26"/>
                          <w:szCs w:val="26"/>
                        </w:rPr>
                        <w:t>Рассмотрение заявления и прилагаемых к нему документов на комиссии</w:t>
                      </w:r>
                    </w:p>
                    <w:p w:rsidR="00534AAA" w:rsidRDefault="00534AAA" w:rsidP="00602863">
                      <w:pPr>
                        <w:jc w:val="center"/>
                        <w:rPr>
                          <w:sz w:val="26"/>
                          <w:szCs w:val="26"/>
                        </w:rPr>
                      </w:pPr>
                      <w:r>
                        <w:rPr>
                          <w:sz w:val="26"/>
                          <w:szCs w:val="26"/>
                        </w:rPr>
                        <w:t xml:space="preserve">П. 3.3. </w:t>
                      </w:r>
                    </w:p>
                    <w:p w:rsidR="00534AAA" w:rsidRPr="00B75621" w:rsidRDefault="00534AAA" w:rsidP="00602863">
                      <w:pPr>
                        <w:jc w:val="center"/>
                        <w:rPr>
                          <w:sz w:val="26"/>
                          <w:szCs w:val="26"/>
                        </w:rPr>
                      </w:pPr>
                    </w:p>
                  </w:txbxContent>
                </v:textbox>
              </v:shape>
            </w:pict>
          </mc:Fallback>
        </mc:AlternateContent>
      </w: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simplePos x="0" y="0"/>
                <wp:positionH relativeFrom="column">
                  <wp:posOffset>2984500</wp:posOffset>
                </wp:positionH>
                <wp:positionV relativeFrom="paragraph">
                  <wp:posOffset>275590</wp:posOffset>
                </wp:positionV>
                <wp:extent cx="0" cy="1209040"/>
                <wp:effectExtent l="60325" t="8890" r="53975" b="203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89BFA"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1.7pt" to="23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">
                <v:stroke endarrow="block"/>
              </v:line>
            </w:pict>
          </mc:Fallback>
        </mc:AlternateContent>
      </w: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simplePos x="0" y="0"/>
                <wp:positionH relativeFrom="column">
                  <wp:posOffset>1270000</wp:posOffset>
                </wp:positionH>
                <wp:positionV relativeFrom="paragraph">
                  <wp:posOffset>275590</wp:posOffset>
                </wp:positionV>
                <wp:extent cx="1714500" cy="345440"/>
                <wp:effectExtent l="31750" t="8890" r="6350" b="552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01F8D" id="Прямая соединительная линия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21.7pt" to="2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">
                <v:stroke endarrow="block"/>
              </v:line>
            </w:pict>
          </mc:Fallback>
        </mc:AlternateContent>
      </w: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2984500</wp:posOffset>
                </wp:positionH>
                <wp:positionV relativeFrom="paragraph">
                  <wp:posOffset>275590</wp:posOffset>
                </wp:positionV>
                <wp:extent cx="1587500" cy="345440"/>
                <wp:effectExtent l="12700" t="8890" r="28575"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6EB68" id="Прямая соединительная линия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1.7pt" to="5in,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">
                <v:stroke endarrow="block"/>
              </v:line>
            </w:pict>
          </mc:Fallback>
        </mc:AlternateContent>
      </w: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simplePos x="0" y="0"/>
                <wp:positionH relativeFrom="column">
                  <wp:posOffset>1016000</wp:posOffset>
                </wp:positionH>
                <wp:positionV relativeFrom="paragraph">
                  <wp:posOffset>275590</wp:posOffset>
                </wp:positionV>
                <wp:extent cx="3873500" cy="1302385"/>
                <wp:effectExtent l="6350" t="8890" r="6350" b="1270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302385"/>
                        </a:xfrm>
                        <a:prstGeom prst="rect">
                          <a:avLst/>
                        </a:prstGeom>
                        <a:solidFill>
                          <a:srgbClr val="FFFFFF"/>
                        </a:solidFill>
                        <a:ln w="9525">
                          <a:solidFill>
                            <a:srgbClr val="000000"/>
                          </a:solidFill>
                          <a:miter lim="800000"/>
                          <a:headEnd/>
                          <a:tailEnd/>
                        </a:ln>
                      </wps:spPr>
                      <wps:txbx>
                        <w:txbxContent>
                          <w:p w:rsidR="00534AAA" w:rsidRDefault="00534AAA" w:rsidP="00602863">
                            <w:pPr>
                              <w:jc w:val="center"/>
                              <w:rPr>
                                <w:sz w:val="26"/>
                                <w:szCs w:val="26"/>
                              </w:rPr>
                            </w:pPr>
                            <w:r>
                              <w:rPr>
                                <w:sz w:val="26"/>
                                <w:szCs w:val="26"/>
                              </w:rPr>
                              <w:t>Направление протокола комиссии в управление для принятия решения о выдаче разрешения, об отказе в выдаче разрешения с указанием причин такого отказа</w:t>
                            </w:r>
                          </w:p>
                          <w:p w:rsidR="00534AAA" w:rsidRDefault="00534AAA" w:rsidP="00602863">
                            <w:pPr>
                              <w:jc w:val="center"/>
                              <w:rPr>
                                <w:sz w:val="26"/>
                                <w:szCs w:val="26"/>
                              </w:rPr>
                            </w:pPr>
                            <w:r>
                              <w:rPr>
                                <w:sz w:val="26"/>
                                <w:szCs w:val="26"/>
                              </w:rPr>
                              <w:t>П. 3.1.4.</w:t>
                            </w:r>
                          </w:p>
                          <w:p w:rsidR="00534AAA" w:rsidRDefault="00534AAA" w:rsidP="00602863">
                            <w:pPr>
                              <w:jc w:val="center"/>
                              <w:rPr>
                                <w:sz w:val="26"/>
                                <w:szCs w:val="26"/>
                              </w:rPr>
                            </w:pPr>
                            <w:r>
                              <w:rPr>
                                <w:sz w:val="26"/>
                                <w:szCs w:val="26"/>
                              </w:rPr>
                              <w:t>Срок 1 р.д.</w:t>
                            </w:r>
                          </w:p>
                          <w:p w:rsidR="00534AAA" w:rsidRPr="00B75621" w:rsidRDefault="00534AAA" w:rsidP="00602863">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0" type="#_x0000_t202" style="position:absolute;left:0;text-align:left;margin-left:80pt;margin-top:21.7pt;width:305pt;height:10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">
                <v:textbox>
                  <w:txbxContent>
                    <w:p w:rsidR="00534AAA" w:rsidRDefault="00534AAA" w:rsidP="00602863">
                      <w:pPr>
                        <w:jc w:val="center"/>
                        <w:rPr>
                          <w:sz w:val="26"/>
                          <w:szCs w:val="26"/>
                        </w:rPr>
                      </w:pPr>
                      <w:r>
                        <w:rPr>
                          <w:sz w:val="26"/>
                          <w:szCs w:val="26"/>
                        </w:rPr>
                        <w:t>Направление протокола комиссии в управление для принятия решения о выдаче разрешения, об отказе в выдаче разрешения с указанием причин такого отказа</w:t>
                      </w:r>
                    </w:p>
                    <w:p w:rsidR="00534AAA" w:rsidRDefault="00534AAA" w:rsidP="00602863">
                      <w:pPr>
                        <w:jc w:val="center"/>
                        <w:rPr>
                          <w:sz w:val="26"/>
                          <w:szCs w:val="26"/>
                        </w:rPr>
                      </w:pPr>
                      <w:r>
                        <w:rPr>
                          <w:sz w:val="26"/>
                          <w:szCs w:val="26"/>
                        </w:rPr>
                        <w:t>П. 3.1.4.</w:t>
                      </w:r>
                    </w:p>
                    <w:p w:rsidR="00534AAA" w:rsidRDefault="00534AAA" w:rsidP="00602863">
                      <w:pPr>
                        <w:jc w:val="center"/>
                        <w:rPr>
                          <w:sz w:val="26"/>
                          <w:szCs w:val="26"/>
                        </w:rPr>
                      </w:pPr>
                      <w:r>
                        <w:rPr>
                          <w:sz w:val="26"/>
                          <w:szCs w:val="26"/>
                        </w:rPr>
                        <w:t>Срок 1 р.д.</w:t>
                      </w:r>
                    </w:p>
                    <w:p w:rsidR="00534AAA" w:rsidRPr="00B75621" w:rsidRDefault="00534AAA" w:rsidP="00602863">
                      <w:pPr>
                        <w:jc w:val="center"/>
                        <w:rPr>
                          <w:sz w:val="26"/>
                          <w:szCs w:val="26"/>
                        </w:rPr>
                      </w:pPr>
                    </w:p>
                  </w:txbxContent>
                </v:textbox>
              </v:shape>
            </w:pict>
          </mc:Fallback>
        </mc:AlternateContent>
      </w: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simplePos x="0" y="0"/>
                <wp:positionH relativeFrom="column">
                  <wp:posOffset>3048000</wp:posOffset>
                </wp:positionH>
                <wp:positionV relativeFrom="paragraph">
                  <wp:posOffset>102870</wp:posOffset>
                </wp:positionV>
                <wp:extent cx="0" cy="172720"/>
                <wp:effectExtent l="57150" t="7620" r="5715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4FFEB"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8.1pt" to="24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">
                <v:stroke endarrow="block"/>
              </v:line>
            </w:pict>
          </mc:Fallback>
        </mc:AlternateContent>
      </w:r>
      <w:r w:rsidRPr="00602863">
        <w:rPr>
          <w:rFonts w:ascii="Times New Roman" w:eastAsia="Times New Roman" w:hAnsi="Times New Roman" w:cs="Times New Roman"/>
          <w:sz w:val="26"/>
          <w:szCs w:val="26"/>
          <w:lang w:eastAsia="ru-RU"/>
        </w:rPr>
        <w:t xml:space="preserve">   </w:t>
      </w: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simplePos x="0" y="0"/>
                <wp:positionH relativeFrom="column">
                  <wp:posOffset>3048000</wp:posOffset>
                </wp:positionH>
                <wp:positionV relativeFrom="paragraph">
                  <wp:posOffset>146685</wp:posOffset>
                </wp:positionV>
                <wp:extent cx="0" cy="172720"/>
                <wp:effectExtent l="57150" t="13335"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077BF" id="Прямая соединительная линия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1.55pt" to="2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">
                <v:stroke endarrow="block"/>
              </v:line>
            </w:pict>
          </mc:Fallback>
        </mc:AlternateContent>
      </w: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simplePos x="0" y="0"/>
                <wp:positionH relativeFrom="column">
                  <wp:posOffset>1016000</wp:posOffset>
                </wp:positionH>
                <wp:positionV relativeFrom="paragraph">
                  <wp:posOffset>128270</wp:posOffset>
                </wp:positionV>
                <wp:extent cx="3873500" cy="1122680"/>
                <wp:effectExtent l="6350" t="13970" r="6350"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122680"/>
                        </a:xfrm>
                        <a:prstGeom prst="rect">
                          <a:avLst/>
                        </a:prstGeom>
                        <a:solidFill>
                          <a:srgbClr val="FFFFFF"/>
                        </a:solidFill>
                        <a:ln w="9525">
                          <a:solidFill>
                            <a:srgbClr val="000000"/>
                          </a:solidFill>
                          <a:miter lim="800000"/>
                          <a:headEnd/>
                          <a:tailEnd/>
                        </a:ln>
                      </wps:spPr>
                      <wps:txbx>
                        <w:txbxContent>
                          <w:p w:rsidR="00534AAA" w:rsidRDefault="00534AAA" w:rsidP="00602863">
                            <w:pPr>
                              <w:jc w:val="center"/>
                              <w:rPr>
                                <w:sz w:val="26"/>
                                <w:szCs w:val="26"/>
                              </w:rPr>
                            </w:pPr>
                            <w:r>
                              <w:rPr>
                                <w:sz w:val="26"/>
                                <w:szCs w:val="26"/>
                              </w:rPr>
                              <w:t>Принятие управлением решения о выдаче разрешения, об отказе в выдаче разрешения с указанием причин такого отказа</w:t>
                            </w:r>
                          </w:p>
                          <w:p w:rsidR="00534AAA" w:rsidRDefault="00534AAA" w:rsidP="00602863">
                            <w:pPr>
                              <w:jc w:val="center"/>
                              <w:rPr>
                                <w:sz w:val="26"/>
                                <w:szCs w:val="26"/>
                              </w:rPr>
                            </w:pPr>
                            <w:r>
                              <w:rPr>
                                <w:sz w:val="26"/>
                                <w:szCs w:val="26"/>
                              </w:rPr>
                              <w:t>П. 3.1.6.</w:t>
                            </w:r>
                          </w:p>
                          <w:p w:rsidR="00534AAA" w:rsidRDefault="00534AAA" w:rsidP="00602863">
                            <w:pPr>
                              <w:jc w:val="center"/>
                              <w:rPr>
                                <w:sz w:val="26"/>
                                <w:szCs w:val="26"/>
                              </w:rPr>
                            </w:pPr>
                            <w:r>
                              <w:rPr>
                                <w:sz w:val="26"/>
                                <w:szCs w:val="26"/>
                              </w:rPr>
                              <w:t>Срок 1 р.д.</w:t>
                            </w:r>
                          </w:p>
                          <w:p w:rsidR="00534AAA" w:rsidRPr="00B75621" w:rsidRDefault="00534AAA" w:rsidP="00602863">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1" type="#_x0000_t202" style="position:absolute;left:0;text-align:left;margin-left:80pt;margin-top:10.1pt;width:305pt;height:8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">
                <v:textbox>
                  <w:txbxContent>
                    <w:p w:rsidR="00534AAA" w:rsidRDefault="00534AAA" w:rsidP="00602863">
                      <w:pPr>
                        <w:jc w:val="center"/>
                        <w:rPr>
                          <w:sz w:val="26"/>
                          <w:szCs w:val="26"/>
                        </w:rPr>
                      </w:pPr>
                      <w:r>
                        <w:rPr>
                          <w:sz w:val="26"/>
                          <w:szCs w:val="26"/>
                        </w:rPr>
                        <w:t>Принятие управлением решения о выдаче разрешения, об отказе в выдаче разрешения с указанием причин такого отказа</w:t>
                      </w:r>
                    </w:p>
                    <w:p w:rsidR="00534AAA" w:rsidRDefault="00534AAA" w:rsidP="00602863">
                      <w:pPr>
                        <w:jc w:val="center"/>
                        <w:rPr>
                          <w:sz w:val="26"/>
                          <w:szCs w:val="26"/>
                        </w:rPr>
                      </w:pPr>
                      <w:r>
                        <w:rPr>
                          <w:sz w:val="26"/>
                          <w:szCs w:val="26"/>
                        </w:rPr>
                        <w:t>П. 3.1.6.</w:t>
                      </w:r>
                    </w:p>
                    <w:p w:rsidR="00534AAA" w:rsidRDefault="00534AAA" w:rsidP="00602863">
                      <w:pPr>
                        <w:jc w:val="center"/>
                        <w:rPr>
                          <w:sz w:val="26"/>
                          <w:szCs w:val="26"/>
                        </w:rPr>
                      </w:pPr>
                      <w:r>
                        <w:rPr>
                          <w:sz w:val="26"/>
                          <w:szCs w:val="26"/>
                        </w:rPr>
                        <w:t>Срок 1 р.д.</w:t>
                      </w:r>
                    </w:p>
                    <w:p w:rsidR="00534AAA" w:rsidRPr="00B75621" w:rsidRDefault="00534AAA" w:rsidP="00602863">
                      <w:pPr>
                        <w:jc w:val="center"/>
                        <w:rPr>
                          <w:sz w:val="26"/>
                          <w:szCs w:val="26"/>
                        </w:rPr>
                      </w:pPr>
                    </w:p>
                  </w:txbxContent>
                </v:textbox>
              </v:shape>
            </w:pict>
          </mc:Fallback>
        </mc:AlternateContent>
      </w: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02863" w:rsidRPr="00602863" w:rsidRDefault="00602863" w:rsidP="00602863">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ab/>
      </w:r>
      <w:r w:rsidRPr="00602863">
        <w:rPr>
          <w:rFonts w:ascii="Times New Roman" w:eastAsia="Times New Roman" w:hAnsi="Times New Roman" w:cs="Times New Roman"/>
          <w:sz w:val="26"/>
          <w:szCs w:val="26"/>
          <w:lang w:eastAsia="ru-RU"/>
        </w:rPr>
        <w:tab/>
        <w:t xml:space="preserve">   </w:t>
      </w:r>
    </w:p>
    <w:p w:rsidR="00602863" w:rsidRPr="00602863" w:rsidRDefault="00602863" w:rsidP="00602863">
      <w:pPr>
        <w:widowControl w:val="0"/>
        <w:suppressAutoHyphens/>
        <w:autoSpaceDE w:val="0"/>
        <w:spacing w:after="0" w:line="240" w:lineRule="auto"/>
        <w:rPr>
          <w:rFonts w:ascii="Arial CYR" w:eastAsia="Arial CYR" w:hAnsi="Arial CYR" w:cs="Arial CYR"/>
          <w:sz w:val="20"/>
          <w:szCs w:val="24"/>
          <w:lang w:eastAsia="ru-RU" w:bidi="ru-RU"/>
        </w:rPr>
      </w:pPr>
    </w:p>
    <w:p w:rsidR="00602863" w:rsidRDefault="00602863" w:rsidP="00602863">
      <w:pPr>
        <w:widowControl w:val="0"/>
        <w:suppressAutoHyphens/>
        <w:autoSpaceDE w:val="0"/>
        <w:spacing w:after="0" w:line="240" w:lineRule="auto"/>
        <w:rPr>
          <w:rFonts w:ascii="Arial CYR" w:eastAsia="Arial CYR" w:hAnsi="Arial CYR" w:cs="Arial CYR"/>
          <w:sz w:val="20"/>
          <w:szCs w:val="24"/>
          <w:lang w:eastAsia="ru-RU" w:bidi="ru-RU"/>
        </w:rPr>
      </w:pPr>
    </w:p>
    <w:p w:rsidR="00BE2581" w:rsidRDefault="00BE2581" w:rsidP="00602863">
      <w:pPr>
        <w:widowControl w:val="0"/>
        <w:suppressAutoHyphens/>
        <w:autoSpaceDE w:val="0"/>
        <w:spacing w:after="0" w:line="240" w:lineRule="auto"/>
        <w:rPr>
          <w:rFonts w:ascii="Arial CYR" w:eastAsia="Arial CYR" w:hAnsi="Arial CYR" w:cs="Arial CYR"/>
          <w:sz w:val="20"/>
          <w:szCs w:val="24"/>
          <w:lang w:eastAsia="ru-RU" w:bidi="ru-RU"/>
        </w:rPr>
      </w:pPr>
    </w:p>
    <w:p w:rsidR="00BE2581" w:rsidRDefault="00BE2581" w:rsidP="00602863">
      <w:pPr>
        <w:widowControl w:val="0"/>
        <w:suppressAutoHyphens/>
        <w:autoSpaceDE w:val="0"/>
        <w:spacing w:after="0" w:line="240" w:lineRule="auto"/>
        <w:rPr>
          <w:rFonts w:ascii="Arial CYR" w:eastAsia="Arial CYR" w:hAnsi="Arial CYR" w:cs="Arial CYR"/>
          <w:sz w:val="20"/>
          <w:szCs w:val="24"/>
          <w:lang w:eastAsia="ru-RU" w:bidi="ru-RU"/>
        </w:rPr>
      </w:pPr>
    </w:p>
    <w:p w:rsidR="00BE2581" w:rsidRDefault="00BE2581" w:rsidP="00602863">
      <w:pPr>
        <w:widowControl w:val="0"/>
        <w:suppressAutoHyphens/>
        <w:autoSpaceDE w:val="0"/>
        <w:spacing w:after="0" w:line="240" w:lineRule="auto"/>
        <w:rPr>
          <w:rFonts w:ascii="Arial CYR" w:eastAsia="Arial CYR" w:hAnsi="Arial CYR" w:cs="Arial CYR"/>
          <w:sz w:val="20"/>
          <w:szCs w:val="24"/>
          <w:lang w:eastAsia="ru-RU" w:bidi="ru-RU"/>
        </w:rPr>
      </w:pPr>
    </w:p>
    <w:p w:rsidR="00BE2581" w:rsidRPr="00602863" w:rsidRDefault="00BE2581" w:rsidP="00602863">
      <w:pPr>
        <w:widowControl w:val="0"/>
        <w:suppressAutoHyphens/>
        <w:autoSpaceDE w:val="0"/>
        <w:spacing w:after="0" w:line="240" w:lineRule="auto"/>
        <w:rPr>
          <w:rFonts w:ascii="Arial CYR" w:eastAsia="Arial CYR" w:hAnsi="Arial CYR" w:cs="Arial CYR"/>
          <w:sz w:val="20"/>
          <w:szCs w:val="24"/>
          <w:lang w:eastAsia="ru-RU" w:bidi="ru-RU"/>
        </w:rPr>
      </w:pP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02863">
        <w:rPr>
          <w:rFonts w:ascii="Times New Roman" w:eastAsia="Times New Roman" w:hAnsi="Times New Roman" w:cs="Times New Roman"/>
          <w:b/>
          <w:bCs/>
          <w:color w:val="000080"/>
          <w:sz w:val="26"/>
          <w:szCs w:val="26"/>
          <w:lang w:eastAsia="ru-RU"/>
        </w:rPr>
        <w:lastRenderedPageBreak/>
        <w:t>АКТ ПРОВЕРКИ</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02863">
        <w:rPr>
          <w:rFonts w:ascii="Times New Roman" w:eastAsia="Times New Roman" w:hAnsi="Times New Roman" w:cs="Times New Roman"/>
          <w:b/>
          <w:bCs/>
          <w:color w:val="000080"/>
          <w:sz w:val="26"/>
          <w:szCs w:val="26"/>
          <w:lang w:eastAsia="ru-RU"/>
        </w:rPr>
        <w:t>органом государственного контроля (надзора), органом муниципального</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02863">
        <w:rPr>
          <w:rFonts w:ascii="Times New Roman" w:eastAsia="Times New Roman" w:hAnsi="Times New Roman" w:cs="Times New Roman"/>
          <w:b/>
          <w:bCs/>
          <w:color w:val="000080"/>
          <w:sz w:val="26"/>
          <w:szCs w:val="26"/>
          <w:lang w:eastAsia="ru-RU"/>
        </w:rPr>
        <w:t>контроля юридического лица, индивидуального предпринимателя</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02863">
        <w:rPr>
          <w:rFonts w:ascii="Times New Roman" w:eastAsia="Times New Roman" w:hAnsi="Times New Roman" w:cs="Times New Roman"/>
          <w:b/>
          <w:bCs/>
          <w:color w:val="000080"/>
          <w:sz w:val="26"/>
          <w:szCs w:val="26"/>
          <w:lang w:eastAsia="ru-RU"/>
        </w:rPr>
        <w:t>№ __________</w:t>
      </w:r>
    </w:p>
    <w:p w:rsidR="00602863" w:rsidRPr="00602863" w:rsidRDefault="00602863" w:rsidP="00602863">
      <w:pPr>
        <w:widowControl w:val="0"/>
        <w:suppressAutoHyphens/>
        <w:autoSpaceDE w:val="0"/>
        <w:spacing w:after="0" w:line="240" w:lineRule="auto"/>
        <w:ind w:firstLine="720"/>
        <w:jc w:val="center"/>
        <w:rPr>
          <w:rFonts w:ascii="Arial CYR" w:eastAsia="Arial CYR" w:hAnsi="Arial CYR" w:cs="Arial CYR"/>
          <w:sz w:val="20"/>
          <w:szCs w:val="24"/>
          <w:lang w:eastAsia="ru-RU" w:bidi="ru-RU"/>
        </w:rPr>
      </w:pP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По адресу/адресам:__________________________________________________________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___________________________________________________________________________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(место проведения проверки)</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На основании:_______________________________________________________________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___________________________________________________________________________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(вид документа с указанием реквизитов (номер, дата)</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была проведена _____________________________________________________ проверка</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(плановая/внеплановая, документарная/выездная)</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в отношении:________________________________________________________________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____________________________________________________________________________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(наименование юридического лица, фамилия, имя, отчество (последнее - при наличии) индивидуального предпринимателя)</w:t>
      </w:r>
    </w:p>
    <w:p w:rsidR="00602863" w:rsidRPr="00602863" w:rsidRDefault="00602863" w:rsidP="00602863">
      <w:pPr>
        <w:widowControl w:val="0"/>
        <w:suppressAutoHyphens/>
        <w:autoSpaceDE w:val="0"/>
        <w:spacing w:after="0" w:line="240" w:lineRule="auto"/>
        <w:ind w:firstLine="720"/>
        <w:jc w:val="both"/>
        <w:rPr>
          <w:rFonts w:ascii="Arial CYR" w:eastAsia="Arial CYR" w:hAnsi="Arial CYR" w:cs="Arial CYR"/>
          <w:sz w:val="20"/>
          <w:szCs w:val="24"/>
          <w:lang w:eastAsia="ru-RU" w:bidi="ru-RU"/>
        </w:rPr>
      </w:pP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Дата и время проведения проверки:</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"__"__________20__г. с__час.___мин. до___час.___мин. Продолжительность__________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"__"__________20__г. с__час.___мин. до___час.___мин. Продолжительность__________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8"/>
          <w:szCs w:val="28"/>
          <w:lang w:eastAsia="ru-RU"/>
        </w:rPr>
        <w:t xml:space="preserve"> </w:t>
      </w:r>
      <w:r w:rsidRPr="00602863">
        <w:rPr>
          <w:rFonts w:ascii="Times New Roman" w:eastAsia="Times New Roman" w:hAnsi="Times New Roman" w:cs="Times New Roman"/>
          <w:sz w:val="26"/>
          <w:szCs w:val="26"/>
          <w:lang w:eastAsia="ru-RU"/>
        </w:rPr>
        <w:t>Общая продолжительность проверки: ___________________________________________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 xml:space="preserve">                                                                                          (рабочих дней/часов)</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6"/>
          <w:szCs w:val="26"/>
          <w:lang w:eastAsia="ru-RU"/>
        </w:rPr>
        <w:t xml:space="preserve"> Акт составлен</w:t>
      </w:r>
      <w:r w:rsidRPr="00602863">
        <w:rPr>
          <w:rFonts w:ascii="Times New Roman" w:eastAsia="Times New Roman" w:hAnsi="Times New Roman" w:cs="Times New Roman"/>
          <w:sz w:val="28"/>
          <w:szCs w:val="28"/>
          <w:lang w:eastAsia="ru-RU"/>
        </w:rPr>
        <w:t>: _________________________________________________________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8"/>
          <w:szCs w:val="28"/>
          <w:lang w:eastAsia="ru-RU"/>
        </w:rPr>
        <w:t xml:space="preserve"> </w:t>
      </w:r>
      <w:r w:rsidRPr="00602863">
        <w:rPr>
          <w:rFonts w:ascii="Times New Roman" w:eastAsia="Times New Roman" w:hAnsi="Times New Roman" w:cs="Times New Roman"/>
          <w:sz w:val="26"/>
          <w:szCs w:val="26"/>
          <w:lang w:eastAsia="ru-RU"/>
        </w:rPr>
        <w:t>С копией распоряжения/приказа о проведении проверки ознакомлен(ы):</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(заполняется при проведении выездной проверки)</w:t>
      </w:r>
    </w:p>
    <w:p w:rsidR="00602863" w:rsidRPr="00602863" w:rsidRDefault="00602863" w:rsidP="00602863">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602863">
        <w:rPr>
          <w:rFonts w:ascii="Courier New" w:eastAsia="Times New Roman" w:hAnsi="Courier New" w:cs="Courier New"/>
          <w:sz w:val="26"/>
          <w:szCs w:val="26"/>
          <w:lang w:eastAsia="ru-RU"/>
        </w:rPr>
        <w:t>_____________________________________________________________________________________________________________________________________________________________________________________________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(фамилии, инициалы, подпись, дата, время)</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6"/>
          <w:szCs w:val="26"/>
          <w:lang w:eastAsia="ru-RU"/>
        </w:rPr>
        <w:t xml:space="preserve"> Дата и номер решения прокурора (его заместителя) о согласовании проведения проверки:_</w:t>
      </w:r>
      <w:r w:rsidRPr="006028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(заполняется в случае необходимости согласования проверки с органами  прокуратуры)</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 xml:space="preserve"> </w:t>
      </w:r>
      <w:r w:rsidRPr="00602863">
        <w:rPr>
          <w:rFonts w:ascii="Times New Roman" w:eastAsia="Times New Roman" w:hAnsi="Times New Roman" w:cs="Times New Roman"/>
          <w:sz w:val="26"/>
          <w:szCs w:val="26"/>
          <w:lang w:eastAsia="ru-RU"/>
        </w:rPr>
        <w:t>Лицо(а), проводившее проверку</w:t>
      </w:r>
      <w:r w:rsidRPr="00602863">
        <w:rPr>
          <w:rFonts w:ascii="Times New Roman" w:eastAsia="Times New Roman" w:hAnsi="Times New Roman" w:cs="Times New Roman"/>
          <w:sz w:val="28"/>
          <w:szCs w:val="28"/>
          <w:lang w:eastAsia="ru-RU"/>
        </w:rPr>
        <w:t>:__________________________________________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lastRenderedPageBreak/>
        <w:t>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602863">
        <w:rPr>
          <w:rFonts w:ascii="Courier New" w:eastAsia="Times New Roman" w:hAnsi="Courier New" w:cs="Courier New"/>
          <w:sz w:val="26"/>
          <w:szCs w:val="26"/>
          <w:lang w:eastAsia="ru-RU"/>
        </w:rPr>
        <w:t>_______________________________________________________________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6"/>
          <w:szCs w:val="26"/>
          <w:lang w:eastAsia="ru-RU"/>
        </w:rPr>
        <w:t xml:space="preserve"> При проведении проверки присутствовали</w:t>
      </w:r>
      <w:r w:rsidRPr="00602863">
        <w:rPr>
          <w:rFonts w:ascii="Times New Roman" w:eastAsia="Times New Roman" w:hAnsi="Times New Roman" w:cs="Times New Roman"/>
          <w:sz w:val="28"/>
          <w:szCs w:val="28"/>
          <w:lang w:eastAsia="ru-RU"/>
        </w:rPr>
        <w:t>: 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863">
        <w:rPr>
          <w:rFonts w:ascii="Times New Roman" w:eastAsia="Times New Roman" w:hAnsi="Times New Roman" w:cs="Times New Roman"/>
          <w:sz w:val="28"/>
          <w:szCs w:val="28"/>
          <w:lang w:eastAsia="ru-RU"/>
        </w:rPr>
        <w:t>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___________________________________________________________________________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 w:name="sub_3100"/>
      <w:r w:rsidRPr="00602863">
        <w:rPr>
          <w:rFonts w:ascii="Courier New" w:eastAsia="Times New Roman" w:hAnsi="Courier New" w:cs="Courier New"/>
          <w:sz w:val="26"/>
          <w:szCs w:val="26"/>
          <w:lang w:eastAsia="ru-RU"/>
        </w:rPr>
        <w:t xml:space="preserve"> </w:t>
      </w:r>
      <w:r w:rsidRPr="00602863">
        <w:rPr>
          <w:rFonts w:ascii="Times New Roman" w:eastAsia="Times New Roman" w:hAnsi="Times New Roman" w:cs="Times New Roman"/>
          <w:sz w:val="26"/>
          <w:szCs w:val="26"/>
          <w:lang w:eastAsia="ru-RU"/>
        </w:rPr>
        <w:t>В ходе проведения проверки:</w:t>
      </w:r>
    </w:p>
    <w:bookmarkEnd w:id="1"/>
    <w:p w:rsidR="00602863" w:rsidRPr="00602863" w:rsidRDefault="00602863" w:rsidP="0060286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актов):_____________________________________________________________________________________________________________________________________________________________________________________________________________________________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(с указанием характера нарушений; лиц, допустивших нарушения)</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нарушений не выявлено ___________________________________________________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__________________________________________________________________________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проверки):___________________________________________________________________</w:t>
      </w:r>
    </w:p>
    <w:p w:rsidR="00602863" w:rsidRPr="00602863" w:rsidRDefault="00602863" w:rsidP="00602863">
      <w:pPr>
        <w:widowControl w:val="0"/>
        <w:suppressAutoHyphens/>
        <w:autoSpaceDE w:val="0"/>
        <w:spacing w:after="0" w:line="240" w:lineRule="auto"/>
        <w:jc w:val="both"/>
        <w:rPr>
          <w:rFonts w:ascii="Arial CYR" w:eastAsia="Arial CYR" w:hAnsi="Arial CYR" w:cs="Arial CYR"/>
          <w:sz w:val="20"/>
          <w:szCs w:val="24"/>
          <w:lang w:eastAsia="ru-RU" w:bidi="ru-RU"/>
        </w:rPr>
      </w:pPr>
      <w:r w:rsidRPr="00602863">
        <w:rPr>
          <w:rFonts w:ascii="Arial CYR" w:eastAsia="Arial CYR" w:hAnsi="Arial CYR" w:cs="Arial CYR"/>
          <w:sz w:val="20"/>
          <w:szCs w:val="24"/>
          <w:lang w:eastAsia="ru-RU" w:bidi="ru-RU"/>
        </w:rPr>
        <w:t>_______________________________                      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 xml:space="preserve">                (подпись проверяющего)</w:t>
      </w:r>
      <w:r w:rsidRPr="00602863">
        <w:rPr>
          <w:rFonts w:ascii="Times New Roman" w:eastAsia="Times New Roman" w:hAnsi="Times New Roman" w:cs="Times New Roman"/>
          <w:sz w:val="26"/>
          <w:szCs w:val="26"/>
          <w:lang w:eastAsia="ru-RU"/>
        </w:rPr>
        <w:t xml:space="preserve">                                         </w:t>
      </w:r>
      <w:r w:rsidRPr="00602863">
        <w:rPr>
          <w:rFonts w:ascii="Times New Roman" w:eastAsia="Times New Roman" w:hAnsi="Times New Roman" w:cs="Times New Roman"/>
          <w:sz w:val="16"/>
          <w:szCs w:val="16"/>
          <w:lang w:eastAsia="ru-RU"/>
        </w:rPr>
        <w:t xml:space="preserve">(подпись уполномоченного представителя юридического лица, </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 xml:space="preserve">                                                                                                     индивидуального предпринимателя, его уполномоченного представителя)</w:t>
      </w:r>
    </w:p>
    <w:p w:rsidR="00602863" w:rsidRPr="00602863" w:rsidRDefault="00602863" w:rsidP="00602863">
      <w:pPr>
        <w:widowControl w:val="0"/>
        <w:suppressAutoHyphens/>
        <w:autoSpaceDE w:val="0"/>
        <w:spacing w:after="0" w:line="240" w:lineRule="auto"/>
        <w:ind w:firstLine="720"/>
        <w:jc w:val="both"/>
        <w:rPr>
          <w:rFonts w:ascii="Arial CYR" w:eastAsia="Arial CYR" w:hAnsi="Arial CYR" w:cs="Arial CYR"/>
          <w:sz w:val="20"/>
          <w:szCs w:val="24"/>
          <w:lang w:eastAsia="ru-RU" w:bidi="ru-RU"/>
        </w:rPr>
      </w:pP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w:t>
      </w:r>
      <w:r w:rsidRPr="00602863">
        <w:rPr>
          <w:rFonts w:ascii="Times New Roman" w:eastAsia="Times New Roman" w:hAnsi="Times New Roman" w:cs="Times New Roman"/>
          <w:sz w:val="26"/>
          <w:szCs w:val="26"/>
          <w:lang w:eastAsia="ru-RU"/>
        </w:rPr>
        <w:lastRenderedPageBreak/>
        <w:t>проверки):</w:t>
      </w:r>
    </w:p>
    <w:p w:rsidR="00602863" w:rsidRPr="00602863" w:rsidRDefault="00602863" w:rsidP="00602863">
      <w:pPr>
        <w:widowControl w:val="0"/>
        <w:suppressAutoHyphens/>
        <w:autoSpaceDE w:val="0"/>
        <w:spacing w:after="0" w:line="240" w:lineRule="auto"/>
        <w:jc w:val="both"/>
        <w:rPr>
          <w:rFonts w:ascii="Arial CYR" w:eastAsia="Arial CYR" w:hAnsi="Arial CYR" w:cs="Arial CYR"/>
          <w:sz w:val="20"/>
          <w:szCs w:val="24"/>
          <w:lang w:eastAsia="ru-RU" w:bidi="ru-RU"/>
        </w:rPr>
      </w:pPr>
      <w:r w:rsidRPr="00602863">
        <w:rPr>
          <w:rFonts w:ascii="Arial CYR" w:eastAsia="Arial CYR" w:hAnsi="Arial CYR" w:cs="Arial CYR"/>
          <w:sz w:val="20"/>
          <w:szCs w:val="24"/>
          <w:lang w:eastAsia="ru-RU" w:bidi="ru-RU"/>
        </w:rPr>
        <w:t>_______________________________                      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 xml:space="preserve">                (подпись проверяющего)</w:t>
      </w:r>
      <w:r w:rsidRPr="00602863">
        <w:rPr>
          <w:rFonts w:ascii="Times New Roman" w:eastAsia="Times New Roman" w:hAnsi="Times New Roman" w:cs="Times New Roman"/>
          <w:sz w:val="26"/>
          <w:szCs w:val="26"/>
          <w:lang w:eastAsia="ru-RU"/>
        </w:rPr>
        <w:t xml:space="preserve">                                         </w:t>
      </w:r>
      <w:r w:rsidRPr="00602863">
        <w:rPr>
          <w:rFonts w:ascii="Times New Roman" w:eastAsia="Times New Roman" w:hAnsi="Times New Roman" w:cs="Times New Roman"/>
          <w:sz w:val="16"/>
          <w:szCs w:val="16"/>
          <w:lang w:eastAsia="ru-RU"/>
        </w:rPr>
        <w:t xml:space="preserve">(подпись уполномоченного представителя юридического лица, </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 xml:space="preserve">                                                                                                     индивидуального предпринимателя, его уполномоченного представителя)</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Прилагаемые к акту документы: 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___________________________________________________________________________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Подписи лиц, проводивших проверку: __________________________________________</w:t>
      </w:r>
    </w:p>
    <w:p w:rsidR="00602863" w:rsidRPr="00602863" w:rsidRDefault="00602863" w:rsidP="00602863">
      <w:pPr>
        <w:widowControl w:val="0"/>
        <w:suppressAutoHyphens/>
        <w:autoSpaceDE w:val="0"/>
        <w:spacing w:after="0" w:line="240" w:lineRule="auto"/>
        <w:ind w:firstLine="720"/>
        <w:jc w:val="both"/>
        <w:rPr>
          <w:rFonts w:ascii="Arial CYR" w:eastAsia="Arial CYR" w:hAnsi="Arial CYR" w:cs="Arial CYR"/>
          <w:sz w:val="20"/>
          <w:szCs w:val="24"/>
          <w:lang w:eastAsia="ru-RU" w:bidi="ru-RU"/>
        </w:rPr>
      </w:pP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С актом проверки ознакомлен(а), копию акта со всеми приложениями получил(а):</w:t>
      </w:r>
    </w:p>
    <w:p w:rsidR="00602863" w:rsidRPr="00602863" w:rsidRDefault="00602863" w:rsidP="00602863">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602863">
        <w:rPr>
          <w:rFonts w:ascii="Times New Roman" w:eastAsia="Times New Roman" w:hAnsi="Times New Roman" w:cs="Times New Roman"/>
          <w:sz w:val="26"/>
          <w:szCs w:val="26"/>
          <w:lang w:eastAsia="ru-RU"/>
        </w:rPr>
        <w:t xml:space="preserve"> __________________________________________________________________________</w:t>
      </w:r>
    </w:p>
    <w:p w:rsidR="00602863" w:rsidRPr="00602863" w:rsidRDefault="00602863" w:rsidP="0060286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02863" w:rsidRPr="00602863" w:rsidRDefault="00602863" w:rsidP="00602863">
      <w:pPr>
        <w:widowControl w:val="0"/>
        <w:suppressAutoHyphens/>
        <w:autoSpaceDE w:val="0"/>
        <w:spacing w:after="0" w:line="240" w:lineRule="auto"/>
        <w:ind w:firstLine="720"/>
        <w:jc w:val="both"/>
        <w:rPr>
          <w:rFonts w:ascii="Arial CYR" w:eastAsia="Arial CYR" w:hAnsi="Arial CYR" w:cs="Arial CYR"/>
          <w:sz w:val="16"/>
          <w:szCs w:val="16"/>
          <w:lang w:eastAsia="ru-RU" w:bidi="ru-RU"/>
        </w:rPr>
      </w:pP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"__" __________ 20__ г.                                                                    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 xml:space="preserve">                                                                                                                                                                                          (подпись)</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863">
        <w:rPr>
          <w:rFonts w:ascii="Times New Roman" w:eastAsia="Times New Roman" w:hAnsi="Times New Roman" w:cs="Times New Roman"/>
          <w:sz w:val="26"/>
          <w:szCs w:val="26"/>
          <w:lang w:eastAsia="ru-RU"/>
        </w:rPr>
        <w:t xml:space="preserve"> Пометка об отказе ознакомления с актом проверки: _______________________________</w:t>
      </w:r>
    </w:p>
    <w:p w:rsidR="00602863" w:rsidRPr="00602863" w:rsidRDefault="00602863" w:rsidP="006028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02863">
        <w:rPr>
          <w:rFonts w:ascii="Times New Roman" w:eastAsia="Times New Roman" w:hAnsi="Times New Roman" w:cs="Times New Roman"/>
          <w:sz w:val="16"/>
          <w:szCs w:val="16"/>
          <w:lang w:eastAsia="ru-RU"/>
        </w:rPr>
        <w:t xml:space="preserve">                                                                                                                 (подпись уполномоченного должностного лица (лиц), проводившего проверку)</w:t>
      </w:r>
    </w:p>
    <w:p w:rsidR="00602863" w:rsidRPr="00602863" w:rsidRDefault="00602863" w:rsidP="00602863">
      <w:pPr>
        <w:widowControl w:val="0"/>
        <w:suppressAutoHyphens/>
        <w:autoSpaceDE w:val="0"/>
        <w:spacing w:after="0" w:line="240" w:lineRule="auto"/>
        <w:rPr>
          <w:rFonts w:ascii="Arial CYR" w:eastAsia="Arial CYR" w:hAnsi="Arial CYR" w:cs="Arial CYR"/>
          <w:sz w:val="20"/>
          <w:szCs w:val="24"/>
          <w:lang w:eastAsia="ru-RU" w:bidi="ru-RU"/>
        </w:rPr>
      </w:pPr>
    </w:p>
    <w:p w:rsidR="00602863" w:rsidRPr="00602863" w:rsidRDefault="00602863" w:rsidP="00602863">
      <w:pPr>
        <w:widowControl w:val="0"/>
        <w:suppressAutoHyphens/>
        <w:autoSpaceDE w:val="0"/>
        <w:spacing w:after="0" w:line="240" w:lineRule="auto"/>
        <w:rPr>
          <w:rFonts w:ascii="Arial CYR" w:eastAsia="Arial CYR" w:hAnsi="Arial CYR" w:cs="Arial CYR"/>
          <w:sz w:val="20"/>
          <w:szCs w:val="24"/>
          <w:lang w:eastAsia="ru-RU" w:bidi="ru-RU"/>
        </w:rPr>
      </w:pPr>
    </w:p>
    <w:p w:rsidR="00602863" w:rsidRPr="00602863" w:rsidRDefault="00602863" w:rsidP="00602863">
      <w:pPr>
        <w:widowControl w:val="0"/>
        <w:suppressAutoHyphens/>
        <w:autoSpaceDE w:val="0"/>
        <w:spacing w:after="0" w:line="240" w:lineRule="auto"/>
        <w:jc w:val="right"/>
        <w:rPr>
          <w:rFonts w:ascii="Arial CYR" w:eastAsia="Arial CYR" w:hAnsi="Arial CYR" w:cs="Arial CYR"/>
          <w:sz w:val="20"/>
          <w:szCs w:val="24"/>
          <w:lang w:eastAsia="ru-RU" w:bidi="ru-RU"/>
        </w:rPr>
      </w:pPr>
      <w:r w:rsidRPr="00602863">
        <w:rPr>
          <w:rFonts w:ascii="Arial CYR" w:eastAsia="Arial CYR" w:hAnsi="Arial CYR" w:cs="Arial CYR"/>
          <w:sz w:val="20"/>
          <w:szCs w:val="24"/>
          <w:lang w:eastAsia="ru-RU" w:bidi="ru-RU"/>
        </w:rPr>
        <w:br w:type="page"/>
      </w:r>
      <w:r w:rsidRPr="00602863">
        <w:rPr>
          <w:rFonts w:ascii="Arial CYR" w:eastAsia="Arial CYR" w:hAnsi="Arial CYR" w:cs="Arial CYR"/>
          <w:sz w:val="20"/>
          <w:szCs w:val="24"/>
          <w:lang w:eastAsia="ru-RU" w:bidi="ru-RU"/>
        </w:rPr>
        <w:lastRenderedPageBreak/>
        <w:t>Приложение 1</w:t>
      </w:r>
    </w:p>
    <w:p w:rsidR="00602863" w:rsidRPr="00602863" w:rsidRDefault="00602863" w:rsidP="00602863">
      <w:pPr>
        <w:widowControl w:val="0"/>
        <w:suppressAutoHyphens/>
        <w:autoSpaceDE w:val="0"/>
        <w:spacing w:after="0" w:line="240" w:lineRule="auto"/>
        <w:ind w:firstLine="720"/>
        <w:jc w:val="right"/>
        <w:rPr>
          <w:rFonts w:ascii="Arial CYR" w:eastAsia="Arial CYR" w:hAnsi="Arial CYR" w:cs="Arial CYR"/>
          <w:sz w:val="20"/>
          <w:szCs w:val="24"/>
          <w:lang w:eastAsia="ru-RU" w:bidi="ru-RU"/>
        </w:rPr>
      </w:pPr>
      <w:r w:rsidRPr="00602863">
        <w:rPr>
          <w:rFonts w:ascii="Arial CYR" w:eastAsia="Arial CYR" w:hAnsi="Arial CYR" w:cs="Arial CYR"/>
          <w:sz w:val="20"/>
          <w:szCs w:val="24"/>
          <w:lang w:eastAsia="ru-RU" w:bidi="ru-RU"/>
        </w:rPr>
        <w:t xml:space="preserve">Приложение № _______ к акту проверки </w:t>
      </w:r>
    </w:p>
    <w:p w:rsidR="00602863" w:rsidRPr="00602863" w:rsidRDefault="00602863" w:rsidP="00602863">
      <w:pPr>
        <w:widowControl w:val="0"/>
        <w:suppressAutoHyphens/>
        <w:autoSpaceDE w:val="0"/>
        <w:spacing w:after="0" w:line="240" w:lineRule="auto"/>
        <w:ind w:firstLine="720"/>
        <w:jc w:val="right"/>
        <w:rPr>
          <w:rFonts w:ascii="Arial CYR" w:eastAsia="Arial CYR" w:hAnsi="Arial CYR" w:cs="Arial CYR"/>
          <w:sz w:val="20"/>
          <w:szCs w:val="24"/>
          <w:lang w:eastAsia="ru-RU" w:bidi="ru-RU"/>
        </w:rPr>
      </w:pPr>
      <w:r w:rsidRPr="00602863">
        <w:rPr>
          <w:rFonts w:ascii="Arial CYR" w:eastAsia="Arial CYR" w:hAnsi="Arial CYR" w:cs="Arial CYR"/>
          <w:sz w:val="20"/>
          <w:szCs w:val="24"/>
          <w:lang w:eastAsia="ru-RU" w:bidi="ru-RU"/>
        </w:rPr>
        <w:t xml:space="preserve">      от ___________ 20     г. №__________</w:t>
      </w:r>
    </w:p>
    <w:p w:rsidR="00602863" w:rsidRPr="00602863" w:rsidRDefault="00602863" w:rsidP="00602863">
      <w:pPr>
        <w:widowControl w:val="0"/>
        <w:suppressAutoHyphens/>
        <w:autoSpaceDE w:val="0"/>
        <w:spacing w:after="0" w:line="240" w:lineRule="auto"/>
        <w:jc w:val="right"/>
        <w:rPr>
          <w:rFonts w:ascii="Arial CYR" w:eastAsia="Arial CYR" w:hAnsi="Arial CYR" w:cs="Arial CYR"/>
          <w:sz w:val="20"/>
          <w:szCs w:val="24"/>
          <w:lang w:eastAsia="ru-RU" w:bidi="ru-RU"/>
        </w:rPr>
      </w:pPr>
    </w:p>
    <w:p w:rsidR="00602863" w:rsidRPr="00602863" w:rsidRDefault="00602863" w:rsidP="00602863">
      <w:pPr>
        <w:spacing w:after="0" w:line="240" w:lineRule="atLeast"/>
        <w:rPr>
          <w:rFonts w:ascii="Times New Roman" w:eastAsia="Times New Roman" w:hAnsi="Times New Roman" w:cs="Times New Roman"/>
          <w:sz w:val="26"/>
          <w:szCs w:val="26"/>
          <w:lang w:val="x-none" w:eastAsia="x-none"/>
        </w:rPr>
      </w:pPr>
      <w:r w:rsidRPr="00602863">
        <w:rPr>
          <w:rFonts w:ascii="Times New Roman" w:eastAsia="Times New Roman" w:hAnsi="Times New Roman" w:cs="Times New Roman"/>
          <w:sz w:val="26"/>
          <w:szCs w:val="26"/>
          <w:lang w:val="x-none" w:eastAsia="x-none"/>
        </w:rPr>
        <w:t>Организация ____________________________________________</w:t>
      </w:r>
      <w:r w:rsidRPr="00602863">
        <w:rPr>
          <w:rFonts w:ascii="Times New Roman" w:eastAsia="Times New Roman" w:hAnsi="Times New Roman" w:cs="Times New Roman"/>
          <w:sz w:val="26"/>
          <w:szCs w:val="26"/>
          <w:lang w:eastAsia="x-none"/>
        </w:rPr>
        <w:t>____</w:t>
      </w:r>
      <w:r w:rsidRPr="00602863">
        <w:rPr>
          <w:rFonts w:ascii="Times New Roman" w:eastAsia="Times New Roman" w:hAnsi="Times New Roman" w:cs="Times New Roman"/>
          <w:sz w:val="26"/>
          <w:szCs w:val="26"/>
          <w:lang w:val="x-none" w:eastAsia="x-none"/>
        </w:rPr>
        <w:t>__зарегистрирована</w:t>
      </w:r>
    </w:p>
    <w:p w:rsidR="00602863" w:rsidRPr="00602863" w:rsidRDefault="00602863" w:rsidP="00602863">
      <w:pPr>
        <w:spacing w:after="0" w:line="240" w:lineRule="atLeast"/>
        <w:rPr>
          <w:rFonts w:ascii="Times New Roman" w:eastAsia="Times New Roman" w:hAnsi="Times New Roman" w:cs="Times New Roman"/>
          <w:sz w:val="26"/>
          <w:szCs w:val="26"/>
          <w:lang w:val="x-none" w:eastAsia="x-none"/>
        </w:rPr>
      </w:pPr>
      <w:r w:rsidRPr="00602863">
        <w:rPr>
          <w:rFonts w:ascii="Times New Roman" w:eastAsia="Times New Roman" w:hAnsi="Times New Roman" w:cs="Times New Roman"/>
          <w:sz w:val="26"/>
          <w:szCs w:val="26"/>
          <w:lang w:val="x-none" w:eastAsia="x-none"/>
        </w:rPr>
        <w:t>______________________________________________________________________</w:t>
      </w:r>
      <w:r w:rsidRPr="00602863">
        <w:rPr>
          <w:rFonts w:ascii="Times New Roman" w:eastAsia="Times New Roman" w:hAnsi="Times New Roman" w:cs="Times New Roman"/>
          <w:sz w:val="26"/>
          <w:szCs w:val="26"/>
          <w:lang w:eastAsia="x-none"/>
        </w:rPr>
        <w:t>____</w:t>
      </w:r>
      <w:r w:rsidRPr="00602863">
        <w:rPr>
          <w:rFonts w:ascii="Times New Roman" w:eastAsia="Times New Roman" w:hAnsi="Times New Roman" w:cs="Times New Roman"/>
          <w:sz w:val="26"/>
          <w:szCs w:val="26"/>
          <w:lang w:val="x-none" w:eastAsia="x-none"/>
        </w:rPr>
        <w:t>__</w:t>
      </w:r>
    </w:p>
    <w:p w:rsidR="00602863" w:rsidRPr="00602863" w:rsidRDefault="00602863" w:rsidP="00602863">
      <w:pPr>
        <w:spacing w:after="0" w:line="240" w:lineRule="atLeast"/>
        <w:jc w:val="center"/>
        <w:rPr>
          <w:rFonts w:ascii="Times New Roman" w:eastAsia="Times New Roman" w:hAnsi="Times New Roman" w:cs="Times New Roman"/>
          <w:sz w:val="16"/>
          <w:szCs w:val="16"/>
          <w:lang w:val="x-none" w:eastAsia="x-none"/>
        </w:rPr>
      </w:pPr>
      <w:r w:rsidRPr="00602863">
        <w:rPr>
          <w:rFonts w:ascii="Times New Roman" w:eastAsia="Times New Roman" w:hAnsi="Times New Roman" w:cs="Times New Roman"/>
          <w:sz w:val="16"/>
          <w:szCs w:val="16"/>
          <w:lang w:val="x-none" w:eastAsia="x-none"/>
        </w:rPr>
        <w:t>(дата регистрации, регистрационный номер, № свидетельства, орган, осуществляющий государственную регистрацию)</w:t>
      </w:r>
    </w:p>
    <w:p w:rsidR="00602863" w:rsidRPr="00602863" w:rsidRDefault="00602863" w:rsidP="00602863">
      <w:pPr>
        <w:spacing w:after="0" w:line="240" w:lineRule="atLeast"/>
        <w:jc w:val="both"/>
        <w:rPr>
          <w:rFonts w:ascii="Times New Roman" w:eastAsia="Times New Roman" w:hAnsi="Times New Roman" w:cs="Times New Roman"/>
          <w:sz w:val="26"/>
          <w:szCs w:val="26"/>
          <w:lang w:val="x-none" w:eastAsia="x-none"/>
        </w:rPr>
      </w:pPr>
      <w:r w:rsidRPr="00602863">
        <w:rPr>
          <w:rFonts w:ascii="Times New Roman" w:eastAsia="Times New Roman" w:hAnsi="Times New Roman" w:cs="Times New Roman"/>
          <w:sz w:val="26"/>
          <w:szCs w:val="26"/>
          <w:lang w:val="x-none" w:eastAsia="x-none"/>
        </w:rPr>
        <w:t>______________________________________________________________________________________________________________________________</w:t>
      </w:r>
      <w:r w:rsidRPr="00602863">
        <w:rPr>
          <w:rFonts w:ascii="Times New Roman" w:eastAsia="Times New Roman" w:hAnsi="Times New Roman" w:cs="Times New Roman"/>
          <w:sz w:val="26"/>
          <w:szCs w:val="26"/>
          <w:lang w:eastAsia="x-none"/>
        </w:rPr>
        <w:t>________________________</w:t>
      </w:r>
      <w:r w:rsidRPr="00602863">
        <w:rPr>
          <w:rFonts w:ascii="Times New Roman" w:eastAsia="Times New Roman" w:hAnsi="Times New Roman" w:cs="Times New Roman"/>
          <w:sz w:val="26"/>
          <w:szCs w:val="26"/>
          <w:lang w:val="x-none" w:eastAsia="x-none"/>
        </w:rPr>
        <w:t>_</w:t>
      </w:r>
    </w:p>
    <w:p w:rsidR="00602863" w:rsidRPr="00602863" w:rsidRDefault="00602863" w:rsidP="00602863">
      <w:pPr>
        <w:widowControl w:val="0"/>
        <w:suppressAutoHyphens/>
        <w:autoSpaceDE w:val="0"/>
        <w:spacing w:after="0" w:line="240" w:lineRule="auto"/>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Обособленный объект(ы):_____________________________________________________</w:t>
      </w:r>
    </w:p>
    <w:p w:rsidR="00602863" w:rsidRPr="00602863" w:rsidRDefault="00602863" w:rsidP="00602863">
      <w:pPr>
        <w:widowControl w:val="0"/>
        <w:suppressAutoHyphens/>
        <w:autoSpaceDE w:val="0"/>
        <w:spacing w:after="0" w:line="240" w:lineRule="auto"/>
        <w:jc w:val="center"/>
        <w:rPr>
          <w:rFonts w:ascii="Arial CYR" w:eastAsia="Arial CYR" w:hAnsi="Arial CYR" w:cs="Arial CYR"/>
          <w:sz w:val="16"/>
          <w:szCs w:val="16"/>
          <w:lang w:eastAsia="ru-RU" w:bidi="ru-RU"/>
        </w:rPr>
      </w:pPr>
      <w:r w:rsidRPr="00602863">
        <w:rPr>
          <w:rFonts w:ascii="Arial CYR" w:eastAsia="Arial CYR" w:hAnsi="Arial CYR" w:cs="Arial CYR"/>
          <w:sz w:val="16"/>
          <w:szCs w:val="16"/>
          <w:lang w:eastAsia="ru-RU" w:bidi="ru-RU"/>
        </w:rPr>
        <w:t>(наименование, тип предприятия, место расположения)</w:t>
      </w:r>
    </w:p>
    <w:p w:rsidR="00602863" w:rsidRPr="00602863" w:rsidRDefault="00602863" w:rsidP="00602863">
      <w:pPr>
        <w:widowControl w:val="0"/>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______________________________________________________________________________________________________________________________________________________</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Документ, подтверждающий наличие лицензии: серия и № бланка: ____________________, рег. № ______________________________, срок действия с _______ по _______, выдан___________________________________________________</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Соответствие сведений, содержащиеся в представленных заявлении и документах, а также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лицензионным требованиям: _</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 наличие у заявителя стационарных торговых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_______________________________________</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__________________________________________________________________________</w:t>
      </w:r>
    </w:p>
    <w:p w:rsidR="00602863" w:rsidRPr="00602863" w:rsidRDefault="00602863" w:rsidP="00602863">
      <w:pPr>
        <w:widowControl w:val="0"/>
        <w:pBdr>
          <w:bottom w:val="single" w:sz="12" w:space="1" w:color="auto"/>
        </w:pBdr>
        <w:suppressAutoHyphens/>
        <w:autoSpaceDE w:val="0"/>
        <w:spacing w:after="0" w:line="240" w:lineRule="auto"/>
        <w:jc w:val="center"/>
        <w:rPr>
          <w:rFonts w:ascii="Arial CYR" w:eastAsia="Arial CYR" w:hAnsi="Arial CYR" w:cs="Arial CYR"/>
          <w:sz w:val="16"/>
          <w:szCs w:val="16"/>
          <w:lang w:eastAsia="ru-RU" w:bidi="ru-RU"/>
        </w:rPr>
      </w:pPr>
      <w:r w:rsidRPr="00602863">
        <w:rPr>
          <w:rFonts w:ascii="Arial CYR" w:eastAsia="Arial CYR" w:hAnsi="Arial CYR" w:cs="Arial CYR"/>
          <w:sz w:val="16"/>
          <w:szCs w:val="16"/>
          <w:lang w:eastAsia="ru-RU" w:bidi="ru-RU"/>
        </w:rPr>
        <w:t>(документы,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 наличие необходимого торгового оборудования, ККТ: ________________________  __________________________________________________________________________</w:t>
      </w:r>
    </w:p>
    <w:p w:rsidR="00602863" w:rsidRPr="00602863" w:rsidRDefault="00602863" w:rsidP="00602863">
      <w:pPr>
        <w:widowControl w:val="0"/>
        <w:pBdr>
          <w:bottom w:val="single" w:sz="12" w:space="1" w:color="auto"/>
        </w:pBdr>
        <w:suppressAutoHyphens/>
        <w:autoSpaceDE w:val="0"/>
        <w:spacing w:after="0" w:line="240" w:lineRule="auto"/>
        <w:rPr>
          <w:rFonts w:ascii="Arial CYR" w:eastAsia="Arial CYR" w:hAnsi="Arial CYR" w:cs="Arial CYR"/>
          <w:sz w:val="16"/>
          <w:szCs w:val="16"/>
          <w:lang w:eastAsia="ru-RU" w:bidi="ru-RU"/>
        </w:rPr>
      </w:pPr>
      <w:r w:rsidRPr="00602863">
        <w:rPr>
          <w:rFonts w:ascii="Arial CYR" w:eastAsia="Arial CYR" w:hAnsi="Arial CYR" w:cs="Arial CYR"/>
          <w:sz w:val="16"/>
          <w:szCs w:val="16"/>
          <w:lang w:eastAsia="ru-RU" w:bidi="ru-RU"/>
        </w:rPr>
        <w:t xml:space="preserve">                                                                                                   (перечислить)</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 площадь стационарных торговых _________и складских помещений ________________</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 соблюдение обособленности объекта __________________________________________</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 соответствие предприятия особым требованиям к розничной продаже алкогольной продукции _________________________________________________________________</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___________________________________________________________________________</w:t>
      </w:r>
    </w:p>
    <w:p w:rsidR="00602863" w:rsidRPr="00602863" w:rsidRDefault="00602863" w:rsidP="00602863">
      <w:pPr>
        <w:widowControl w:val="0"/>
        <w:pBdr>
          <w:bottom w:val="single" w:sz="12" w:space="1" w:color="auto"/>
        </w:pBdr>
        <w:suppressAutoHyphens/>
        <w:autoSpaceDE w:val="0"/>
        <w:spacing w:after="0" w:line="240" w:lineRule="auto"/>
        <w:jc w:val="center"/>
        <w:rPr>
          <w:rFonts w:ascii="Arial CYR" w:eastAsia="Arial CYR" w:hAnsi="Arial CYR" w:cs="Arial CYR"/>
          <w:sz w:val="16"/>
          <w:szCs w:val="16"/>
          <w:lang w:eastAsia="ru-RU" w:bidi="ru-RU"/>
        </w:rPr>
      </w:pPr>
      <w:r w:rsidRPr="00602863">
        <w:rPr>
          <w:rFonts w:ascii="Arial CYR" w:eastAsia="Arial CYR" w:hAnsi="Arial CYR" w:cs="Arial CYR"/>
          <w:sz w:val="16"/>
          <w:szCs w:val="16"/>
          <w:lang w:eastAsia="ru-RU" w:bidi="ru-RU"/>
        </w:rPr>
        <w:t>(в случае несоответствия указать характер нарушений)</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 режим работы ________________, специализированное предприятие ________________</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lastRenderedPageBreak/>
        <w:t>- соблюдение цен, установленных уполномоченным Правительством Российской Федерации федеральным органом исполнительной власти ______________________________________________________________________________________________________________________________________________________</w:t>
      </w:r>
    </w:p>
    <w:p w:rsidR="00602863" w:rsidRPr="00602863" w:rsidRDefault="00602863" w:rsidP="00602863">
      <w:pPr>
        <w:widowControl w:val="0"/>
        <w:pBdr>
          <w:bottom w:val="single" w:sz="12" w:space="1" w:color="auto"/>
        </w:pBdr>
        <w:suppressAutoHyphens/>
        <w:autoSpaceDE w:val="0"/>
        <w:spacing w:after="0" w:line="240" w:lineRule="auto"/>
        <w:jc w:val="center"/>
        <w:rPr>
          <w:rFonts w:ascii="Arial CYR" w:eastAsia="Arial CYR" w:hAnsi="Arial CYR" w:cs="Arial CYR"/>
          <w:sz w:val="16"/>
          <w:szCs w:val="16"/>
          <w:lang w:eastAsia="ru-RU" w:bidi="ru-RU"/>
        </w:rPr>
      </w:pPr>
      <w:r w:rsidRPr="00602863">
        <w:rPr>
          <w:rFonts w:ascii="Arial CYR" w:eastAsia="Arial CYR" w:hAnsi="Arial CYR" w:cs="Arial CYR"/>
          <w:sz w:val="16"/>
          <w:szCs w:val="16"/>
          <w:lang w:eastAsia="ru-RU" w:bidi="ru-RU"/>
        </w:rPr>
        <w:t xml:space="preserve"> (в случае выявления нарушений указать вид, дату получения продукции, объем партии, цену, реквизиты поставщика)</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Выявлены недостоверные данные в документах, представленных организацией для получения лицензии _________________________________________________________</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r w:rsidRPr="00602863">
        <w:rPr>
          <w:rFonts w:ascii="Arial CYR" w:eastAsia="Arial CYR" w:hAnsi="Arial CYR" w:cs="Arial CYR"/>
          <w:sz w:val="26"/>
          <w:szCs w:val="26"/>
          <w:lang w:eastAsia="ru-RU" w:bidi="ru-RU"/>
        </w:rPr>
        <w:t>__________________________________________________________________________</w:t>
      </w:r>
    </w:p>
    <w:p w:rsidR="00602863" w:rsidRPr="00602863" w:rsidRDefault="00602863" w:rsidP="00602863">
      <w:pPr>
        <w:widowControl w:val="0"/>
        <w:pBdr>
          <w:bottom w:val="single" w:sz="12" w:space="1" w:color="auto"/>
        </w:pBdr>
        <w:suppressAutoHyphens/>
        <w:autoSpaceDE w:val="0"/>
        <w:spacing w:after="0" w:line="240" w:lineRule="auto"/>
        <w:jc w:val="center"/>
        <w:rPr>
          <w:rFonts w:ascii="Arial CYR" w:eastAsia="Arial CYR" w:hAnsi="Arial CYR" w:cs="Arial CYR"/>
          <w:sz w:val="16"/>
          <w:szCs w:val="16"/>
          <w:lang w:eastAsia="ru-RU" w:bidi="ru-RU"/>
        </w:rPr>
      </w:pPr>
      <w:r w:rsidRPr="00602863">
        <w:rPr>
          <w:rFonts w:ascii="Arial CYR" w:eastAsia="Arial CYR" w:hAnsi="Arial CYR" w:cs="Arial CYR"/>
          <w:sz w:val="16"/>
          <w:szCs w:val="16"/>
          <w:lang w:eastAsia="ru-RU" w:bidi="ru-RU"/>
        </w:rPr>
        <w:t>(в случае выявления, указать характер нарушений)</w:t>
      </w: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16"/>
          <w:szCs w:val="16"/>
          <w:lang w:eastAsia="ru-RU" w:bidi="ru-RU"/>
        </w:rPr>
      </w:pPr>
    </w:p>
    <w:p w:rsidR="00602863" w:rsidRPr="00602863" w:rsidRDefault="00602863" w:rsidP="00602863">
      <w:pPr>
        <w:widowControl w:val="0"/>
        <w:pBdr>
          <w:bottom w:val="single" w:sz="12" w:space="1" w:color="auto"/>
        </w:pBdr>
        <w:suppressAutoHyphens/>
        <w:autoSpaceDE w:val="0"/>
        <w:spacing w:after="0" w:line="240" w:lineRule="auto"/>
        <w:jc w:val="both"/>
        <w:rPr>
          <w:rFonts w:ascii="Arial CYR" w:eastAsia="Arial CYR" w:hAnsi="Arial CYR" w:cs="Arial CYR"/>
          <w:sz w:val="26"/>
          <w:szCs w:val="26"/>
          <w:lang w:eastAsia="ru-RU" w:bidi="ru-RU"/>
        </w:rPr>
      </w:pPr>
    </w:p>
    <w:p w:rsidR="00602863" w:rsidRPr="00602863" w:rsidRDefault="00602863" w:rsidP="00602863">
      <w:pPr>
        <w:widowControl w:val="0"/>
        <w:suppressAutoHyphens/>
        <w:autoSpaceDE w:val="0"/>
        <w:spacing w:after="0" w:line="240" w:lineRule="auto"/>
        <w:rPr>
          <w:rFonts w:ascii="Courier New" w:eastAsia="Times New Roman" w:hAnsi="Courier New" w:cs="Courier New"/>
          <w:color w:val="333333"/>
          <w:lang w:eastAsia="ru-RU"/>
        </w:rPr>
      </w:pPr>
      <w:r w:rsidRPr="00602863">
        <w:rPr>
          <w:rFonts w:ascii="Arial CYR" w:eastAsia="Arial CYR" w:hAnsi="Arial CYR" w:cs="Arial CYR"/>
          <w:sz w:val="20"/>
          <w:szCs w:val="24"/>
          <w:lang w:eastAsia="ru-RU" w:bidi="ru-RU"/>
        </w:rPr>
        <w:br w:type="page"/>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lastRenderedPageBreak/>
        <w:t>ЗАЯВЛЕНИЕ</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О ВЫДАЧЕ РАЗРЕШЕНИЯ НА ПРАВО ОРГАНИЗАЦИИ</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РОЗНИЧНОГО РЫНКА НА ТЕРРИТОРИИ НАЗРАНОВСКОГО МУНИЦИПАЛЬНОГО РАЙОНА</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Заявитель _________________________________________________________________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 xml:space="preserve">                  (организационно-правовая форма юридического лица)</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___________________________________________________________________________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 xml:space="preserve">       (полное и (в случае, если имеется) сокращенное наименование,</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 xml:space="preserve">                         в том числе фирменное)</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___________________________________________________________________________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 xml:space="preserve">                           (юридический адрес)</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просит   выдать   разрешение   на   право   организации  розничного  рынка,</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расположенного по адресу: _________________________________________________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 xml:space="preserve">                                   (место расположения рынка)</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___________________________________________</w:t>
      </w:r>
      <w:r>
        <w:rPr>
          <w:rFonts w:ascii="Times New Roman" w:eastAsia="Times New Roman" w:hAnsi="Times New Roman" w:cs="Times New Roman"/>
          <w:color w:val="333333"/>
          <w:sz w:val="28"/>
          <w:szCs w:val="28"/>
          <w:lang w:eastAsia="ru-RU"/>
        </w:rPr>
        <w:t>______________________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Тип рынка _________________________________________________________________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Площадь земельного участка ___________ кв. м; зданий, строений _____ кв. м.</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Количество торговых мест __________________________________________________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Количество арендаторов ___________, из них юридических лиц 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индивидуальных предпринимателей _________, сельхозпроизводителей 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Информация о заявителе:</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Государственный  регистрационный  номер  записи  о  создании   юридического</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лица ______________________________________</w:t>
      </w:r>
      <w:r>
        <w:rPr>
          <w:rFonts w:ascii="Times New Roman" w:eastAsia="Times New Roman" w:hAnsi="Times New Roman" w:cs="Times New Roman"/>
          <w:color w:val="333333"/>
          <w:sz w:val="28"/>
          <w:szCs w:val="28"/>
          <w:lang w:eastAsia="ru-RU"/>
        </w:rPr>
        <w:t>___________________________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 xml:space="preserve">   Свидетельство   о   внесении  сведений  о  юридическом  лице  в  Единый</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государственный реестр юридических лиц серия _________ N дата 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Идентификационный номер налогоплательщика _________________________________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Свидетельство   о   постановке   юридического  лица  на  учет  в  налоговом</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органе серия ____________________ N _________________ дата ________________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Заявитель</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______________________________________ ____________________________________</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 xml:space="preserve">           (Ф.И.О.)                                 подпись)</w:t>
      </w:r>
    </w:p>
    <w:p w:rsidR="00602863"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_______________ М.П.</w:t>
      </w:r>
    </w:p>
    <w:p w:rsidR="00A73B00" w:rsidRPr="00602863" w:rsidRDefault="00602863" w:rsidP="00602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33333"/>
          <w:sz w:val="28"/>
          <w:szCs w:val="28"/>
          <w:lang w:eastAsia="ru-RU"/>
        </w:rPr>
      </w:pPr>
      <w:r w:rsidRPr="00602863">
        <w:rPr>
          <w:rFonts w:ascii="Times New Roman" w:eastAsia="Times New Roman" w:hAnsi="Times New Roman" w:cs="Times New Roman"/>
          <w:color w:val="333333"/>
          <w:sz w:val="28"/>
          <w:szCs w:val="28"/>
          <w:lang w:eastAsia="ru-RU"/>
        </w:rPr>
        <w:t xml:space="preserve">   (дата)</w:t>
      </w:r>
    </w:p>
    <w:sectPr w:rsidR="00A73B00" w:rsidRPr="00602863" w:rsidSect="000E59B3">
      <w:pgSz w:w="11906" w:h="16838"/>
      <w:pgMar w:top="18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0C"/>
    <w:rsid w:val="000E59B3"/>
    <w:rsid w:val="00310003"/>
    <w:rsid w:val="00382D31"/>
    <w:rsid w:val="00534AAA"/>
    <w:rsid w:val="00602863"/>
    <w:rsid w:val="0076500C"/>
    <w:rsid w:val="00A73B00"/>
    <w:rsid w:val="00BE2581"/>
    <w:rsid w:val="00E02721"/>
    <w:rsid w:val="00E33011"/>
    <w:rsid w:val="00EA5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8B6D9A"/>
  <w15:chartTrackingRefBased/>
  <w15:docId w15:val="{6E69BFA9-AEDC-4BFC-A202-7563848F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0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adm.ru/index.php?option=com_content&amp;view=article&amp;id=156:-q-q-&amp;catid=73:2012-07-16-06-50-23&amp;Itemid=109" TargetMode="External"/><Relationship Id="rId13" Type="http://schemas.openxmlformats.org/officeDocument/2006/relationships/hyperlink" Target="consultantplus://offline/ref=F966E6D041CCF3058D38D4134299A74E5A196A9964F19E9AB303AC53FDD5AEEDC9A516D3A2D80A65664CM" TargetMode="External"/><Relationship Id="rId18" Type="http://schemas.openxmlformats.org/officeDocument/2006/relationships/hyperlink" Target="consultantplus://offline/ref=F966E6D041CCF3058D38D4134299A74E5A196B996AFB9E9AB303AC53FD6D45M" TargetMode="External"/><Relationship Id="rId26" Type="http://schemas.openxmlformats.org/officeDocument/2006/relationships/hyperlink" Target="https://normativ.kontur.ru/document?moduleId=1&amp;documentId=401281" TargetMode="External"/><Relationship Id="rId3" Type="http://schemas.openxmlformats.org/officeDocument/2006/relationships/webSettings" Target="webSettings.xml"/><Relationship Id="rId21" Type="http://schemas.openxmlformats.org/officeDocument/2006/relationships/hyperlink" Target="http://www.miladm.ru/index.php?option=com_content&amp;view=article&amp;id=156:-q-q-&amp;catid=73:2012-07-16-06-50-23&amp;Itemid=109" TargetMode="External"/><Relationship Id="rId7" Type="http://schemas.openxmlformats.org/officeDocument/2006/relationships/hyperlink" Target="http://www.miladm.ru/index.php?option=com_content&amp;view=article&amp;id=156:-q-q-&amp;catid=73:2012-07-16-06-50-23&amp;Itemid=109" TargetMode="External"/><Relationship Id="rId12" Type="http://schemas.openxmlformats.org/officeDocument/2006/relationships/hyperlink" Target="consultantplus://offline/ref=F966E6D041CCF3058D38D4134299A74E5A1869976BF39E9AB303AC53FD6D45M" TargetMode="External"/><Relationship Id="rId17" Type="http://schemas.openxmlformats.org/officeDocument/2006/relationships/hyperlink" Target="consultantplus://offline/ref=F966E6D041CCF3058D38D4134299A74E5A1B639565F79E9AB303AC53FD6D45M" TargetMode="External"/><Relationship Id="rId25" Type="http://schemas.openxmlformats.org/officeDocument/2006/relationships/hyperlink" Target="consultantplus://offline/ref=F966E6D041CCF3058D38D4134299A74E5A1869976BF39E9AB303AC53FDD5AEEDC9A516D3A2D80B656640M" TargetMode="External"/><Relationship Id="rId2" Type="http://schemas.openxmlformats.org/officeDocument/2006/relationships/settings" Target="settings.xml"/><Relationship Id="rId16" Type="http://schemas.openxmlformats.org/officeDocument/2006/relationships/hyperlink" Target="consultantplus://offline/ref=F966E6D041CCF3058D38CA1E54F5F9445811359D6AFB9DC8E95CF70EAADCA4BA8EEA4F91E6D50A606444E3654FM" TargetMode="External"/><Relationship Id="rId20" Type="http://schemas.openxmlformats.org/officeDocument/2006/relationships/hyperlink" Target="http://www.miladm.ru/index.php?option=com_content&amp;view=article&amp;id=156:-q-q-&amp;catid=73:2012-07-16-06-50-23&amp;Itemid=109" TargetMode="External"/><Relationship Id="rId1" Type="http://schemas.openxmlformats.org/officeDocument/2006/relationships/styles" Target="styles.xml"/><Relationship Id="rId6" Type="http://schemas.openxmlformats.org/officeDocument/2006/relationships/hyperlink" Target="consultantplus://offline/ref=F966E6D041CCF3058D38CA1E54F5F9445811359D6BF496C8EC5CF70EAADCA4BA8EEA4F91E6D50A60644CE06549M" TargetMode="External"/><Relationship Id="rId11" Type="http://schemas.openxmlformats.org/officeDocument/2006/relationships/hyperlink" Target="consultantplus://offline/ref=F966E6D041CCF3058D38D4134299A74E5A18699862F39E9AB303AC53FDD5AEEDC9A516D3A2D80B696640M" TargetMode="External"/><Relationship Id="rId24" Type="http://schemas.openxmlformats.org/officeDocument/2006/relationships/hyperlink" Target="http://www.miladm.ru/index.php?option=com_content&amp;view=article&amp;id=156:-q-q-&amp;catid=73:2012-07-16-06-50-23&amp;Itemid=109" TargetMode="External"/><Relationship Id="rId5" Type="http://schemas.openxmlformats.org/officeDocument/2006/relationships/hyperlink" Target="http://www.miladm.ru/index.php?option=com_content&amp;view=article&amp;id=156:-q-q-&amp;catid=73:2012-07-16-06-50-23&amp;Itemid=109" TargetMode="External"/><Relationship Id="rId15" Type="http://schemas.openxmlformats.org/officeDocument/2006/relationships/hyperlink" Target="consultantplus://offline/ref=F966E6D041CCF3058D38D4134299A74E5A1A639365F59E9AB303AC53FD6D45M" TargetMode="External"/><Relationship Id="rId23" Type="http://schemas.openxmlformats.org/officeDocument/2006/relationships/hyperlink" Target="http://www.miladm.ru/index.php?option=com_content&amp;view=article&amp;id=156:-q-q-&amp;catid=73:2012-07-16-06-50-23&amp;Itemid=109" TargetMode="External"/><Relationship Id="rId28" Type="http://schemas.openxmlformats.org/officeDocument/2006/relationships/theme" Target="theme/theme1.xml"/><Relationship Id="rId10" Type="http://schemas.openxmlformats.org/officeDocument/2006/relationships/hyperlink" Target="consultantplus://offline/ref=F966E6D041CCF3058D38D4134299A74E5A18699863F09E9AB303AC53FD6D45M" TargetMode="External"/><Relationship Id="rId19" Type="http://schemas.openxmlformats.org/officeDocument/2006/relationships/hyperlink" Target="http://www.miladm.ru/index.php?option=com_content&amp;view=article&amp;id=156:-q-q-&amp;catid=73:2012-07-16-06-50-23&amp;Itemid=109" TargetMode="External"/><Relationship Id="rId4" Type="http://schemas.openxmlformats.org/officeDocument/2006/relationships/image" Target="media/image1.png"/><Relationship Id="rId9" Type="http://schemas.openxmlformats.org/officeDocument/2006/relationships/hyperlink" Target="consultantplus://offline/ref=F966E6D041CCF3058D38D4134299A74E59126C9568A4C998E256A26546M" TargetMode="External"/><Relationship Id="rId14" Type="http://schemas.openxmlformats.org/officeDocument/2006/relationships/hyperlink" Target="consultantplus://offline/ref=F966E6D041CCF3058D38D4134299A74E5A196A9662F59E9AB303AC53FD6D45M" TargetMode="External"/><Relationship Id="rId22" Type="http://schemas.openxmlformats.org/officeDocument/2006/relationships/hyperlink" Target="http://www.miladm.ru/index.php?option=com_content&amp;view=article&amp;id=156:-q-q-&amp;catid=73:2012-07-16-06-50-23&amp;Itemid=10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8082</Words>
  <Characters>46071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13</cp:revision>
  <cp:lastPrinted>2021-11-23T11:58:00Z</cp:lastPrinted>
  <dcterms:created xsi:type="dcterms:W3CDTF">2021-11-22T14:13:00Z</dcterms:created>
  <dcterms:modified xsi:type="dcterms:W3CDTF">2021-11-23T11:59:00Z</dcterms:modified>
</cp:coreProperties>
</file>