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C2" w:rsidRDefault="00081CC2" w:rsidP="00F736E8">
      <w:pPr>
        <w:rPr>
          <w:b/>
          <w:sz w:val="28"/>
          <w:szCs w:val="28"/>
          <w:lang w:val="en-US"/>
        </w:rPr>
      </w:pPr>
    </w:p>
    <w:p w:rsidR="00081CC2" w:rsidRDefault="00081CC2" w:rsidP="00F736E8">
      <w:pPr>
        <w:rPr>
          <w:b/>
        </w:rPr>
      </w:pPr>
      <w:r>
        <w:rPr>
          <w:b/>
        </w:rPr>
        <w:t xml:space="preserve">                                                                                             Приложение № 6</w:t>
      </w:r>
    </w:p>
    <w:p w:rsidR="00081CC2" w:rsidRPr="00D956BC" w:rsidRDefault="00081CC2" w:rsidP="00DB1396">
      <w:pPr>
        <w:ind w:left="5580"/>
        <w:rPr>
          <w:b/>
        </w:rPr>
      </w:pPr>
      <w:r>
        <w:rPr>
          <w:b/>
        </w:rPr>
        <w:t xml:space="preserve">к Постановлению Назрановского районного Совета </w:t>
      </w:r>
      <w:r w:rsidRPr="00D956BC">
        <w:rPr>
          <w:b/>
        </w:rPr>
        <w:t xml:space="preserve">«О бюджете Назрановского муниципального района на </w:t>
      </w:r>
      <w:r w:rsidR="00E11ED2">
        <w:rPr>
          <w:b/>
        </w:rPr>
        <w:t>2021</w:t>
      </w:r>
      <w:r w:rsidRPr="009211B6">
        <w:rPr>
          <w:b/>
        </w:rPr>
        <w:t xml:space="preserve"> год и на пл</w:t>
      </w:r>
      <w:r w:rsidR="005C4D5C">
        <w:rPr>
          <w:b/>
        </w:rPr>
        <w:t>ановый период 202</w:t>
      </w:r>
      <w:r w:rsidR="00E11ED2">
        <w:rPr>
          <w:b/>
        </w:rPr>
        <w:t>2</w:t>
      </w:r>
      <w:r w:rsidR="00F448AA">
        <w:rPr>
          <w:b/>
        </w:rPr>
        <w:t xml:space="preserve"> и 202</w:t>
      </w:r>
      <w:r w:rsidR="00E11ED2">
        <w:rPr>
          <w:b/>
        </w:rPr>
        <w:t>3</w:t>
      </w:r>
      <w:r>
        <w:rPr>
          <w:b/>
        </w:rPr>
        <w:t xml:space="preserve"> годов</w:t>
      </w:r>
      <w:r w:rsidRPr="00D956BC">
        <w:rPr>
          <w:b/>
        </w:rPr>
        <w:t>»</w:t>
      </w:r>
    </w:p>
    <w:p w:rsidR="00081CC2" w:rsidRPr="00B53A7C" w:rsidRDefault="00081CC2" w:rsidP="00F736E8">
      <w:pPr>
        <w:ind w:left="6300"/>
        <w:rPr>
          <w:b/>
        </w:rPr>
      </w:pPr>
    </w:p>
    <w:p w:rsidR="00081CC2" w:rsidRPr="00B53A7C" w:rsidRDefault="00081CC2" w:rsidP="00F736E8">
      <w:pPr>
        <w:ind w:left="6300"/>
        <w:rPr>
          <w:b/>
        </w:rPr>
      </w:pPr>
    </w:p>
    <w:p w:rsidR="00081CC2" w:rsidRPr="00B53A7C" w:rsidRDefault="00081CC2" w:rsidP="00F736E8">
      <w:pPr>
        <w:ind w:left="6300"/>
        <w:rPr>
          <w:b/>
        </w:rPr>
      </w:pPr>
    </w:p>
    <w:p w:rsidR="00081CC2" w:rsidRPr="00B53A7C" w:rsidRDefault="00081CC2" w:rsidP="00F736E8">
      <w:pPr>
        <w:tabs>
          <w:tab w:val="left" w:pos="5685"/>
        </w:tabs>
        <w:rPr>
          <w:b/>
        </w:rPr>
      </w:pPr>
    </w:p>
    <w:p w:rsidR="00081CC2" w:rsidRPr="00B53A7C" w:rsidRDefault="00081CC2" w:rsidP="00F736E8">
      <w:pPr>
        <w:tabs>
          <w:tab w:val="left" w:pos="5685"/>
        </w:tabs>
        <w:rPr>
          <w:b/>
        </w:rPr>
      </w:pPr>
    </w:p>
    <w:p w:rsidR="00081CC2" w:rsidRPr="00B53A7C" w:rsidRDefault="00081CC2" w:rsidP="00F736E8">
      <w:pPr>
        <w:tabs>
          <w:tab w:val="left" w:pos="5685"/>
        </w:tabs>
        <w:rPr>
          <w:b/>
        </w:rPr>
      </w:pPr>
    </w:p>
    <w:p w:rsidR="00081CC2" w:rsidRDefault="00081CC2" w:rsidP="00F736E8">
      <w:pPr>
        <w:tabs>
          <w:tab w:val="left" w:pos="5685"/>
        </w:tabs>
        <w:rPr>
          <w:b/>
          <w:sz w:val="28"/>
          <w:szCs w:val="28"/>
        </w:rPr>
      </w:pPr>
    </w:p>
    <w:p w:rsidR="00081CC2" w:rsidRDefault="00081CC2" w:rsidP="00F736E8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81CC2" w:rsidRDefault="00081CC2" w:rsidP="009121AF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дотаций бюджетам поселений на выравнивание бюджетной обеспеченности на 20</w:t>
      </w:r>
      <w:r w:rsidR="005C4D5C">
        <w:rPr>
          <w:b/>
          <w:sz w:val="28"/>
          <w:szCs w:val="28"/>
        </w:rPr>
        <w:t>2</w:t>
      </w:r>
      <w:r w:rsidR="00E11ED2">
        <w:rPr>
          <w:b/>
          <w:sz w:val="28"/>
          <w:szCs w:val="28"/>
        </w:rPr>
        <w:t>1</w:t>
      </w:r>
      <w:r w:rsidR="009E6384">
        <w:rPr>
          <w:b/>
          <w:sz w:val="28"/>
          <w:szCs w:val="28"/>
        </w:rPr>
        <w:t xml:space="preserve"> </w:t>
      </w:r>
      <w:r w:rsidRPr="009121A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</w:t>
      </w:r>
      <w:r w:rsidR="009E6384">
        <w:rPr>
          <w:b/>
          <w:sz w:val="28"/>
          <w:szCs w:val="28"/>
        </w:rPr>
        <w:t>2</w:t>
      </w:r>
      <w:r w:rsidR="00E11ED2">
        <w:rPr>
          <w:b/>
          <w:sz w:val="28"/>
          <w:szCs w:val="28"/>
        </w:rPr>
        <w:t>2</w:t>
      </w:r>
      <w:r w:rsidR="00F448AA">
        <w:rPr>
          <w:b/>
          <w:sz w:val="28"/>
          <w:szCs w:val="28"/>
        </w:rPr>
        <w:t xml:space="preserve"> и 202</w:t>
      </w:r>
      <w:r w:rsidR="00E11ED2">
        <w:rPr>
          <w:b/>
          <w:sz w:val="28"/>
          <w:szCs w:val="28"/>
        </w:rPr>
        <w:t>3</w:t>
      </w:r>
      <w:r w:rsidRPr="009121A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ab/>
      </w:r>
    </w:p>
    <w:p w:rsidR="00081CC2" w:rsidRDefault="00081CC2" w:rsidP="00F736E8">
      <w:pPr>
        <w:tabs>
          <w:tab w:val="left" w:pos="7230"/>
        </w:tabs>
        <w:ind w:left="7740"/>
        <w:rPr>
          <w:b/>
          <w:sz w:val="28"/>
          <w:szCs w:val="28"/>
        </w:rPr>
      </w:pPr>
    </w:p>
    <w:p w:rsidR="00081CC2" w:rsidRDefault="00081CC2">
      <w:r>
        <w:t xml:space="preserve"> 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 xml:space="preserve">уб.)                                                              </w:t>
      </w:r>
    </w:p>
    <w:tbl>
      <w:tblPr>
        <w:tblW w:w="9368" w:type="dxa"/>
        <w:tblInd w:w="-176" w:type="dxa"/>
        <w:tblLook w:val="04A0"/>
      </w:tblPr>
      <w:tblGrid>
        <w:gridCol w:w="4549"/>
        <w:gridCol w:w="1740"/>
        <w:gridCol w:w="1520"/>
        <w:gridCol w:w="1559"/>
      </w:tblGrid>
      <w:tr w:rsidR="00E11ED2" w:rsidRPr="00E11ED2" w:rsidTr="00E11ED2">
        <w:trPr>
          <w:trHeight w:val="375"/>
        </w:trPr>
        <w:tc>
          <w:tcPr>
            <w:tcW w:w="4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1ED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ED2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ED2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ED2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ED2" w:rsidRPr="00E11ED2" w:rsidRDefault="00E11ED2" w:rsidP="00E11E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ED2">
              <w:rPr>
                <w:b/>
                <w:bCs/>
                <w:color w:val="000000"/>
                <w:sz w:val="22"/>
                <w:szCs w:val="22"/>
              </w:rPr>
              <w:t>на 2021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ED2">
              <w:rPr>
                <w:b/>
                <w:bCs/>
                <w:color w:val="000000"/>
                <w:sz w:val="22"/>
                <w:szCs w:val="22"/>
              </w:rPr>
              <w:t>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ED2">
              <w:rPr>
                <w:b/>
                <w:bCs/>
                <w:color w:val="000000"/>
                <w:sz w:val="22"/>
                <w:szCs w:val="22"/>
              </w:rPr>
              <w:t>на 2023 год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rPr>
                <w:color w:val="000000"/>
              </w:rPr>
            </w:pPr>
            <w:r w:rsidRPr="00E11ED2">
              <w:rPr>
                <w:color w:val="000000"/>
              </w:rPr>
              <w:t xml:space="preserve">Администрация с.п. </w:t>
            </w:r>
            <w:proofErr w:type="spellStart"/>
            <w:proofErr w:type="gramStart"/>
            <w:r w:rsidRPr="00E11ED2">
              <w:rPr>
                <w:color w:val="000000"/>
              </w:rPr>
              <w:t>Али-Юрт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7731,2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6183,0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6263,0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rPr>
                <w:color w:val="000000"/>
              </w:rPr>
            </w:pPr>
            <w:r w:rsidRPr="00E11ED2">
              <w:rPr>
                <w:color w:val="000000"/>
              </w:rPr>
              <w:t>Администрация с.п. Барсуки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4743,4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5582,0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5805,0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rPr>
                <w:color w:val="000000"/>
              </w:rPr>
            </w:pPr>
            <w:r w:rsidRPr="00E11ED2">
              <w:rPr>
                <w:color w:val="000000"/>
              </w:rPr>
              <w:t>Администрация с.п. Гази-Юрт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3792,6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3482,0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3563,0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rPr>
                <w:color w:val="000000"/>
              </w:rPr>
            </w:pPr>
            <w:r w:rsidRPr="00E11ED2">
              <w:rPr>
                <w:color w:val="000000"/>
              </w:rPr>
              <w:t xml:space="preserve">Администрация с.п. </w:t>
            </w:r>
            <w:proofErr w:type="spellStart"/>
            <w:r w:rsidRPr="00E11ED2">
              <w:rPr>
                <w:color w:val="000000"/>
              </w:rPr>
              <w:t>Долаково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6770,5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5882,0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5963,0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rPr>
                <w:color w:val="000000"/>
              </w:rPr>
            </w:pPr>
            <w:r w:rsidRPr="00E11ED2">
              <w:rPr>
                <w:color w:val="000000"/>
              </w:rPr>
              <w:t>Администрация с.п. Кантышево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10427,0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7800,0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rPr>
                <w:color w:val="000000"/>
              </w:rPr>
            </w:pPr>
            <w:r w:rsidRPr="00E11ED2">
              <w:rPr>
                <w:color w:val="000000"/>
              </w:rPr>
              <w:t xml:space="preserve">Администрация с.п. </w:t>
            </w:r>
            <w:proofErr w:type="spellStart"/>
            <w:r w:rsidRPr="00E11ED2">
              <w:rPr>
                <w:color w:val="000000"/>
              </w:rPr>
              <w:t>Плиево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3682,0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3883,0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4300,0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rPr>
                <w:color w:val="000000"/>
              </w:rPr>
            </w:pPr>
            <w:r w:rsidRPr="00E11ED2">
              <w:rPr>
                <w:color w:val="000000"/>
              </w:rPr>
              <w:t xml:space="preserve">Администрация с.п. </w:t>
            </w:r>
            <w:proofErr w:type="spellStart"/>
            <w:r w:rsidRPr="00E11ED2">
              <w:rPr>
                <w:color w:val="000000"/>
              </w:rPr>
              <w:t>Сурхахи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13317,2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7600,0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7863,0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rPr>
                <w:color w:val="000000"/>
              </w:rPr>
            </w:pPr>
            <w:r w:rsidRPr="00E11ED2">
              <w:rPr>
                <w:color w:val="000000"/>
              </w:rPr>
              <w:t xml:space="preserve">Администрация с.п. </w:t>
            </w:r>
            <w:proofErr w:type="spellStart"/>
            <w:r w:rsidRPr="00E11ED2">
              <w:rPr>
                <w:color w:val="000000"/>
              </w:rPr>
              <w:t>Экажево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15346,3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8076,7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8600,0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rPr>
                <w:color w:val="000000"/>
              </w:rPr>
            </w:pPr>
            <w:r w:rsidRPr="00E11ED2">
              <w:rPr>
                <w:color w:val="000000"/>
              </w:rPr>
              <w:t xml:space="preserve">Администрация с.п. </w:t>
            </w:r>
            <w:proofErr w:type="spellStart"/>
            <w:r w:rsidRPr="00E11ED2">
              <w:rPr>
                <w:color w:val="000000"/>
              </w:rPr>
              <w:t>Яндаре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7116,7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5884,9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color w:val="000000"/>
                <w:sz w:val="22"/>
                <w:szCs w:val="22"/>
              </w:rPr>
            </w:pPr>
            <w:r w:rsidRPr="00E11ED2">
              <w:rPr>
                <w:color w:val="000000"/>
                <w:sz w:val="22"/>
                <w:szCs w:val="22"/>
              </w:rPr>
              <w:t>6163,7</w:t>
            </w:r>
          </w:p>
        </w:tc>
      </w:tr>
      <w:tr w:rsidR="00E11ED2" w:rsidRPr="00E11ED2" w:rsidTr="00E11ED2">
        <w:trPr>
          <w:trHeight w:val="39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rPr>
                <w:b/>
                <w:bCs/>
                <w:color w:val="000000"/>
              </w:rPr>
            </w:pPr>
            <w:r w:rsidRPr="00E11ED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B30"/>
            <w:r w:rsidRPr="00E11ED2">
              <w:rPr>
                <w:b/>
                <w:bCs/>
                <w:color w:val="000000"/>
                <w:sz w:val="22"/>
                <w:szCs w:val="22"/>
              </w:rPr>
              <w:t>72926,9</w:t>
            </w:r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ED2">
              <w:rPr>
                <w:b/>
                <w:bCs/>
                <w:color w:val="000000"/>
                <w:sz w:val="22"/>
                <w:szCs w:val="22"/>
              </w:rPr>
              <w:t>54073,6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D2" w:rsidRPr="00E11ED2" w:rsidRDefault="00E11ED2" w:rsidP="00E11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ED2">
              <w:rPr>
                <w:b/>
                <w:bCs/>
                <w:color w:val="000000"/>
                <w:sz w:val="22"/>
                <w:szCs w:val="22"/>
              </w:rPr>
              <w:t>56320,7</w:t>
            </w:r>
          </w:p>
        </w:tc>
      </w:tr>
    </w:tbl>
    <w:p w:rsidR="00E11ED2" w:rsidRDefault="00E11ED2"/>
    <w:sectPr w:rsidR="00E11ED2" w:rsidSect="00E6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E8"/>
    <w:rsid w:val="00044994"/>
    <w:rsid w:val="00081CC2"/>
    <w:rsid w:val="000B0C28"/>
    <w:rsid w:val="000C3CD3"/>
    <w:rsid w:val="001B2DB2"/>
    <w:rsid w:val="002C4329"/>
    <w:rsid w:val="00305280"/>
    <w:rsid w:val="003A1032"/>
    <w:rsid w:val="004075D8"/>
    <w:rsid w:val="004210ED"/>
    <w:rsid w:val="004E5ADE"/>
    <w:rsid w:val="005C4D5C"/>
    <w:rsid w:val="005E4260"/>
    <w:rsid w:val="005E50FC"/>
    <w:rsid w:val="006C6C24"/>
    <w:rsid w:val="00745214"/>
    <w:rsid w:val="007636C8"/>
    <w:rsid w:val="00781507"/>
    <w:rsid w:val="008A0C75"/>
    <w:rsid w:val="009121AF"/>
    <w:rsid w:val="009211B6"/>
    <w:rsid w:val="009457F3"/>
    <w:rsid w:val="009B5BD9"/>
    <w:rsid w:val="009C71FC"/>
    <w:rsid w:val="009E6384"/>
    <w:rsid w:val="009E74A8"/>
    <w:rsid w:val="00A0315E"/>
    <w:rsid w:val="00A31D22"/>
    <w:rsid w:val="00A76216"/>
    <w:rsid w:val="00A97DA7"/>
    <w:rsid w:val="00AC7536"/>
    <w:rsid w:val="00AE6F13"/>
    <w:rsid w:val="00AF666D"/>
    <w:rsid w:val="00B13880"/>
    <w:rsid w:val="00B53A7C"/>
    <w:rsid w:val="00BD624A"/>
    <w:rsid w:val="00C219C6"/>
    <w:rsid w:val="00CC4080"/>
    <w:rsid w:val="00D10FB2"/>
    <w:rsid w:val="00D22D83"/>
    <w:rsid w:val="00D3223C"/>
    <w:rsid w:val="00D93A1F"/>
    <w:rsid w:val="00D956BC"/>
    <w:rsid w:val="00DB1396"/>
    <w:rsid w:val="00DB61C0"/>
    <w:rsid w:val="00E11ED2"/>
    <w:rsid w:val="00E163E2"/>
    <w:rsid w:val="00E37EB8"/>
    <w:rsid w:val="00E67820"/>
    <w:rsid w:val="00EB23E4"/>
    <w:rsid w:val="00ED4FB9"/>
    <w:rsid w:val="00F02DCE"/>
    <w:rsid w:val="00F36C54"/>
    <w:rsid w:val="00F448AA"/>
    <w:rsid w:val="00F736E8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4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19C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37</cp:revision>
  <cp:lastPrinted>2020-11-13T09:34:00Z</cp:lastPrinted>
  <dcterms:created xsi:type="dcterms:W3CDTF">2013-11-22T06:42:00Z</dcterms:created>
  <dcterms:modified xsi:type="dcterms:W3CDTF">2020-11-13T09:34:00Z</dcterms:modified>
</cp:coreProperties>
</file>