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83" w:rsidRDefault="003A1583" w:rsidP="005A3F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sz w:val="28"/>
          <w:szCs w:val="28"/>
        </w:rPr>
      </w:pPr>
      <w:bookmarkStart w:id="0" w:name="_GoBack"/>
      <w:bookmarkEnd w:id="0"/>
    </w:p>
    <w:p w:rsidR="002807CF" w:rsidRPr="002807CF" w:rsidRDefault="002807CF" w:rsidP="002807CF">
      <w:pPr>
        <w:framePr w:w="1756" w:h="1151" w:hRule="exact" w:hSpace="180" w:wrap="auto" w:vAnchor="text" w:hAnchor="page" w:x="5581" w:y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2807CF">
        <w:rPr>
          <w:rFonts w:ascii="Times New Roman" w:eastAsia="Times New Roman" w:hAnsi="Times New Roman" w:cs="Times New Roman"/>
          <w:b/>
          <w:sz w:val="24"/>
          <w:szCs w:val="24"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53.85pt" o:ole="" fillcolor="window">
            <v:imagedata r:id="rId6" o:title=""/>
          </v:shape>
          <o:OLEObject Type="Embed" ProgID="Word.Picture.8" ShapeID="_x0000_i1025" DrawAspect="Content" ObjectID="_1737461904" r:id="rId7"/>
        </w:object>
      </w:r>
    </w:p>
    <w:p w:rsidR="002807CF" w:rsidRPr="002807CF" w:rsidRDefault="002807CF" w:rsidP="002807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807CF" w:rsidRPr="002807CF" w:rsidRDefault="002807CF" w:rsidP="00295F82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807CF">
        <w:rPr>
          <w:rFonts w:ascii="Times New Roman" w:eastAsia="Calibri" w:hAnsi="Times New Roman" w:cs="Times New Roman"/>
          <w:b/>
        </w:rPr>
        <w:t>РЕСПУБЛИКА  ИНГУШЕТИЯ   Г</w:t>
      </w:r>
      <w:proofErr w:type="gramStart"/>
      <w:r w:rsidRPr="002807CF">
        <w:rPr>
          <w:rFonts w:ascii="Times New Roman" w:eastAsia="Calibri" w:hAnsi="Times New Roman" w:cs="Times New Roman"/>
          <w:b/>
          <w:lang w:val="en-US"/>
        </w:rPr>
        <w:t>I</w:t>
      </w:r>
      <w:proofErr w:type="gramEnd"/>
      <w:r w:rsidRPr="002807CF">
        <w:rPr>
          <w:rFonts w:ascii="Times New Roman" w:eastAsia="Calibri" w:hAnsi="Times New Roman" w:cs="Times New Roman"/>
          <w:b/>
        </w:rPr>
        <w:t>АЛГ</w:t>
      </w:r>
      <w:r w:rsidRPr="002807CF">
        <w:rPr>
          <w:rFonts w:ascii="Times New Roman" w:eastAsia="Calibri" w:hAnsi="Times New Roman" w:cs="Times New Roman"/>
          <w:b/>
          <w:lang w:val="en-US"/>
        </w:rPr>
        <w:t>I</w:t>
      </w:r>
      <w:r w:rsidRPr="002807CF">
        <w:rPr>
          <w:rFonts w:ascii="Times New Roman" w:eastAsia="Calibri" w:hAnsi="Times New Roman" w:cs="Times New Roman"/>
          <w:b/>
        </w:rPr>
        <w:t>АЙ РЕСПУБЛИКА</w:t>
      </w:r>
    </w:p>
    <w:p w:rsidR="002807CF" w:rsidRPr="002807CF" w:rsidRDefault="002807CF" w:rsidP="00280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07CF" w:rsidRPr="002807CF" w:rsidRDefault="002807CF" w:rsidP="002807C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2807CF" w:rsidRPr="002807CF" w:rsidRDefault="002807CF" w:rsidP="002807C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2807CF" w:rsidRPr="002807CF" w:rsidRDefault="002807CF" w:rsidP="0028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807CF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МУНИЦИПАЛЬНОЕ УЧРЕЖДЕНИЕ </w:t>
      </w:r>
    </w:p>
    <w:p w:rsidR="002807CF" w:rsidRPr="002807CF" w:rsidRDefault="002807CF" w:rsidP="002807C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07CF">
        <w:rPr>
          <w:rFonts w:ascii="Times New Roman" w:eastAsia="Times New Roman" w:hAnsi="Times New Roman" w:cs="Times New Roman"/>
          <w:b/>
          <w:sz w:val="24"/>
          <w:szCs w:val="28"/>
        </w:rPr>
        <w:t xml:space="preserve">   «АДМИНИСТРАЦИЯ  НАЗРАНОВСКОГО  МУНИЦИПАЛЬНОГО   РАЙОНА»</w:t>
      </w:r>
    </w:p>
    <w:p w:rsidR="002807CF" w:rsidRPr="002807CF" w:rsidRDefault="002807CF" w:rsidP="002807CF">
      <w:pPr>
        <w:spacing w:after="0" w:line="360" w:lineRule="auto"/>
        <w:ind w:left="426"/>
        <w:rPr>
          <w:rFonts w:ascii="Times New Roman" w:eastAsia="Times New Roman" w:hAnsi="Times New Roman" w:cs="Times New Roman"/>
          <w:szCs w:val="24"/>
        </w:rPr>
      </w:pPr>
    </w:p>
    <w:p w:rsidR="002807CF" w:rsidRPr="002807CF" w:rsidRDefault="002807CF" w:rsidP="0028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807C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2807CF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807CF" w:rsidRPr="002807CF" w:rsidRDefault="00A40294" w:rsidP="002807CF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с.п.Экажево</w:t>
      </w:r>
    </w:p>
    <w:p w:rsidR="002807CF" w:rsidRPr="002807CF" w:rsidRDefault="002807CF" w:rsidP="002807CF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7CF" w:rsidRPr="002807CF" w:rsidRDefault="00DA08A4" w:rsidP="002807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 29</w:t>
      </w:r>
      <w:r w:rsidR="002807CF" w:rsidRPr="002807CF">
        <w:rPr>
          <w:rFonts w:ascii="Times New Roman" w:eastAsia="Times New Roman" w:hAnsi="Times New Roman" w:cs="Times New Roman"/>
          <w:b/>
          <w:sz w:val="28"/>
          <w:szCs w:val="28"/>
        </w:rPr>
        <w:t xml:space="preserve"> »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="002807CF" w:rsidRPr="002807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2807CF" w:rsidRPr="002807CF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2807CF" w:rsidRPr="002807CF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163</w:t>
      </w:r>
      <w:r w:rsidR="002807CF" w:rsidRPr="002807C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2807CF" w:rsidRPr="002807CF" w:rsidRDefault="002807CF" w:rsidP="002807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807C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2807C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2807C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2807CF">
        <w:rPr>
          <w:rFonts w:ascii="Times New Roman" w:eastAsia="Times New Roman" w:hAnsi="Times New Roman" w:cs="Times New Roman"/>
          <w:b/>
          <w:sz w:val="28"/>
          <w:szCs w:val="24"/>
        </w:rPr>
        <w:tab/>
      </w:r>
    </w:p>
    <w:p w:rsidR="002807CF" w:rsidRPr="002807CF" w:rsidRDefault="002807CF" w:rsidP="002807CF">
      <w:pPr>
        <w:suppressAutoHyphens/>
        <w:spacing w:after="0" w:line="240" w:lineRule="auto"/>
        <w:ind w:firstLine="6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07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</w:t>
      </w:r>
      <w:r w:rsidRPr="002807CF">
        <w:rPr>
          <w:rFonts w:ascii="Times New Roman" w:eastAsia="Calibri" w:hAnsi="Times New Roman" w:cs="Times New Roman"/>
          <w:b/>
          <w:sz w:val="28"/>
          <w:szCs w:val="28"/>
        </w:rPr>
        <w:t xml:space="preserve">  Плана работы Антинаркотической  комиссии Назрановского муниципального района</w:t>
      </w:r>
    </w:p>
    <w:p w:rsidR="002807CF" w:rsidRPr="002807CF" w:rsidRDefault="002807CF" w:rsidP="002807CF">
      <w:pPr>
        <w:suppressAutoHyphens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07CF" w:rsidRPr="002807CF" w:rsidRDefault="002807CF" w:rsidP="00280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807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Федерального закона от 08.01.1998 № 3-ФЗ «О наркотических средствах и психотропных веществах» в целях реализации  Указа  Президента РФ от 18.10.2007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2807C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прекурсоров</w:t>
      </w:r>
      <w:proofErr w:type="spellEnd"/>
      <w:r w:rsidRPr="002807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Указа Президента РФ от 23.11.2020 № 733 «Об утверждении Стратегии Государственной антинаркотической политики Российской Федерации на период до 2030 года», </w:t>
      </w:r>
      <w:r w:rsidRPr="002807C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  Главы Республики Ингушетия от</w:t>
      </w:r>
      <w:proofErr w:type="gramEnd"/>
      <w:r w:rsidRPr="0028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октября 2021 года № 165 "Об утверждении Положения об осуществлении мониторинга наркоситуации в Республике Ингушетия", р</w:t>
      </w:r>
      <w:r w:rsidRPr="002807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аспоряжение Главы Республики Ингушетия от 11 января 2021 года № 2-РГ, </w:t>
      </w:r>
    </w:p>
    <w:p w:rsidR="002807CF" w:rsidRPr="002807CF" w:rsidRDefault="002807CF" w:rsidP="00280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807CF" w:rsidRPr="002807CF" w:rsidRDefault="002807CF" w:rsidP="0028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07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 Назрановского района</w:t>
      </w:r>
    </w:p>
    <w:p w:rsidR="002807CF" w:rsidRPr="002807CF" w:rsidRDefault="002807CF" w:rsidP="0028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07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2807CF" w:rsidRPr="002807CF" w:rsidRDefault="002807CF" w:rsidP="0028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7CF" w:rsidRPr="002807CF" w:rsidRDefault="002807CF" w:rsidP="002807CF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7CF">
        <w:rPr>
          <w:rFonts w:ascii="Times New Roman" w:eastAsia="Times New Roman" w:hAnsi="Times New Roman" w:cs="Times New Roman"/>
          <w:sz w:val="28"/>
          <w:szCs w:val="28"/>
        </w:rPr>
        <w:t xml:space="preserve">1. Утвердить   </w:t>
      </w:r>
      <w:r w:rsidRPr="002807CF">
        <w:rPr>
          <w:rFonts w:ascii="Times New Roman" w:eastAsia="Calibri" w:hAnsi="Times New Roman" w:cs="Times New Roman"/>
          <w:sz w:val="28"/>
          <w:szCs w:val="28"/>
        </w:rPr>
        <w:t>План работы Антинаркотической  комиссии Назрановского муниципального района</w:t>
      </w:r>
      <w:r w:rsidR="003C43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7C4D">
        <w:rPr>
          <w:rFonts w:ascii="Times New Roman" w:eastAsia="Times New Roman" w:hAnsi="Times New Roman" w:cs="Times New Roman"/>
          <w:sz w:val="28"/>
          <w:szCs w:val="28"/>
        </w:rPr>
        <w:t>на 2023</w:t>
      </w:r>
      <w:r w:rsidR="00211CE4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2807CF">
        <w:rPr>
          <w:rFonts w:ascii="Times New Roman" w:eastAsia="Calibri" w:hAnsi="Times New Roman" w:cs="Times New Roman"/>
          <w:sz w:val="28"/>
          <w:szCs w:val="28"/>
        </w:rPr>
        <w:t>(заседания Антинаркотической комиссии) (приложение 1);</w:t>
      </w:r>
    </w:p>
    <w:p w:rsidR="002807CF" w:rsidRPr="002807CF" w:rsidRDefault="002807CF" w:rsidP="002807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2807C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8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 настоящего  постановления  оставляю за собой. </w:t>
      </w:r>
    </w:p>
    <w:p w:rsidR="002807CF" w:rsidRPr="002807CF" w:rsidRDefault="002807CF" w:rsidP="002807C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7CF" w:rsidRPr="002807CF" w:rsidRDefault="002807CF" w:rsidP="00280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7CF" w:rsidRPr="002807CF" w:rsidRDefault="002807CF" w:rsidP="002807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7CF" w:rsidRPr="002807CF" w:rsidRDefault="00A04B0F" w:rsidP="002807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И.о. </w:t>
      </w:r>
      <w:r w:rsidR="002807CF" w:rsidRPr="002807CF">
        <w:rPr>
          <w:rFonts w:ascii="Times New Roman" w:eastAsia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2807CF" w:rsidRPr="002807CF">
        <w:rPr>
          <w:rFonts w:ascii="Times New Roman" w:eastAsia="Times New Roman" w:hAnsi="Times New Roman" w:cs="Times New Roman"/>
          <w:b/>
          <w:sz w:val="28"/>
          <w:szCs w:val="28"/>
        </w:rPr>
        <w:t xml:space="preserve"> Назрановского района                  </w:t>
      </w:r>
      <w:r w:rsidR="002F314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Х.М.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Богатырев</w:t>
      </w:r>
      <w:proofErr w:type="spellEnd"/>
    </w:p>
    <w:p w:rsidR="002807CF" w:rsidRDefault="002807CF" w:rsidP="002807CF">
      <w:pPr>
        <w:pStyle w:val="a3"/>
        <w:tabs>
          <w:tab w:val="left" w:pos="7830"/>
        </w:tabs>
        <w:ind w:firstLine="709"/>
        <w:jc w:val="right"/>
        <w:rPr>
          <w:rFonts w:eastAsia="Calibri"/>
          <w:szCs w:val="28"/>
        </w:rPr>
      </w:pPr>
    </w:p>
    <w:p w:rsidR="002807CF" w:rsidRDefault="002807CF" w:rsidP="002807CF">
      <w:pPr>
        <w:pStyle w:val="a3"/>
        <w:tabs>
          <w:tab w:val="left" w:pos="7830"/>
        </w:tabs>
        <w:ind w:firstLine="709"/>
        <w:jc w:val="right"/>
        <w:rPr>
          <w:rFonts w:eastAsia="Calibri"/>
          <w:szCs w:val="28"/>
        </w:rPr>
      </w:pPr>
    </w:p>
    <w:p w:rsidR="002807CF" w:rsidRDefault="002807CF" w:rsidP="002807CF">
      <w:pPr>
        <w:pStyle w:val="a3"/>
        <w:tabs>
          <w:tab w:val="left" w:pos="7830"/>
        </w:tabs>
        <w:ind w:firstLine="709"/>
        <w:jc w:val="right"/>
        <w:rPr>
          <w:rFonts w:eastAsia="Calibri"/>
          <w:szCs w:val="28"/>
        </w:rPr>
      </w:pPr>
    </w:p>
    <w:p w:rsidR="002807CF" w:rsidRDefault="002807CF" w:rsidP="002807CF">
      <w:pPr>
        <w:pStyle w:val="a3"/>
        <w:tabs>
          <w:tab w:val="left" w:pos="7830"/>
        </w:tabs>
        <w:ind w:firstLine="709"/>
        <w:jc w:val="right"/>
        <w:rPr>
          <w:rFonts w:eastAsia="Calibri"/>
          <w:szCs w:val="28"/>
        </w:rPr>
      </w:pPr>
    </w:p>
    <w:p w:rsidR="0051048C" w:rsidRPr="0051048C" w:rsidRDefault="0051048C" w:rsidP="002807CF">
      <w:pPr>
        <w:pStyle w:val="a3"/>
        <w:tabs>
          <w:tab w:val="left" w:pos="7830"/>
        </w:tabs>
        <w:ind w:firstLine="709"/>
        <w:jc w:val="right"/>
        <w:rPr>
          <w:rFonts w:eastAsia="Calibri"/>
          <w:i/>
          <w:szCs w:val="28"/>
        </w:rPr>
      </w:pPr>
      <w:r w:rsidRPr="0051048C">
        <w:rPr>
          <w:rFonts w:eastAsia="Calibri"/>
          <w:i/>
          <w:szCs w:val="28"/>
        </w:rPr>
        <w:lastRenderedPageBreak/>
        <w:t xml:space="preserve">Приложение № 1 </w:t>
      </w:r>
    </w:p>
    <w:p w:rsidR="002807CF" w:rsidRPr="0051048C" w:rsidRDefault="002807CF" w:rsidP="002807CF">
      <w:pPr>
        <w:pStyle w:val="a3"/>
        <w:tabs>
          <w:tab w:val="left" w:pos="7830"/>
        </w:tabs>
        <w:ind w:firstLine="709"/>
        <w:jc w:val="right"/>
        <w:rPr>
          <w:rFonts w:eastAsia="Calibri"/>
          <w:szCs w:val="28"/>
        </w:rPr>
      </w:pPr>
      <w:r w:rsidRPr="0051048C">
        <w:rPr>
          <w:rFonts w:eastAsia="Calibri"/>
          <w:szCs w:val="28"/>
        </w:rPr>
        <w:t xml:space="preserve">Председатель Антинаркотической комиссии </w:t>
      </w:r>
    </w:p>
    <w:p w:rsidR="002807CF" w:rsidRPr="002A370A" w:rsidRDefault="002807CF" w:rsidP="002807CF">
      <w:pPr>
        <w:pStyle w:val="a3"/>
        <w:tabs>
          <w:tab w:val="left" w:pos="7830"/>
        </w:tabs>
        <w:ind w:firstLine="709"/>
        <w:jc w:val="right"/>
        <w:rPr>
          <w:rFonts w:eastAsia="Calibri"/>
          <w:szCs w:val="28"/>
        </w:rPr>
      </w:pPr>
      <w:r w:rsidRPr="0051048C">
        <w:rPr>
          <w:rFonts w:eastAsia="Calibri"/>
          <w:szCs w:val="28"/>
        </w:rPr>
        <w:t>муниципального образования «Назрановского муниципального</w:t>
      </w:r>
      <w:r>
        <w:rPr>
          <w:rFonts w:eastAsia="Calibri"/>
          <w:szCs w:val="28"/>
        </w:rPr>
        <w:t xml:space="preserve"> района</w:t>
      </w:r>
      <w:r w:rsidRPr="002A370A">
        <w:rPr>
          <w:rFonts w:eastAsia="Calibri"/>
          <w:szCs w:val="28"/>
        </w:rPr>
        <w:t>»</w:t>
      </w:r>
    </w:p>
    <w:p w:rsidR="00B915CB" w:rsidRDefault="00B915CB" w:rsidP="002807CF">
      <w:pPr>
        <w:pStyle w:val="a3"/>
        <w:tabs>
          <w:tab w:val="left" w:pos="7830"/>
        </w:tabs>
        <w:ind w:firstLine="709"/>
        <w:jc w:val="center"/>
        <w:rPr>
          <w:rFonts w:eastAsia="Calibri"/>
          <w:szCs w:val="28"/>
        </w:rPr>
      </w:pPr>
    </w:p>
    <w:p w:rsidR="00B45DCB" w:rsidRPr="009A4710" w:rsidRDefault="00B45DCB" w:rsidP="002807CF">
      <w:pPr>
        <w:pStyle w:val="a3"/>
        <w:tabs>
          <w:tab w:val="left" w:pos="7830"/>
        </w:tabs>
        <w:ind w:firstLine="709"/>
        <w:jc w:val="center"/>
        <w:rPr>
          <w:rFonts w:eastAsia="Calibri"/>
          <w:i/>
          <w:sz w:val="20"/>
        </w:rPr>
      </w:pPr>
    </w:p>
    <w:p w:rsidR="002807CF" w:rsidRPr="002A370A" w:rsidRDefault="002807CF" w:rsidP="002807CF">
      <w:pPr>
        <w:pStyle w:val="a3"/>
        <w:tabs>
          <w:tab w:val="left" w:pos="7830"/>
        </w:tabs>
        <w:ind w:firstLine="709"/>
        <w:jc w:val="center"/>
        <w:rPr>
          <w:rFonts w:eastAsia="Calibri"/>
          <w:b/>
          <w:szCs w:val="28"/>
        </w:rPr>
      </w:pPr>
      <w:r w:rsidRPr="002A370A">
        <w:rPr>
          <w:rFonts w:eastAsia="Calibri"/>
          <w:b/>
          <w:szCs w:val="28"/>
        </w:rPr>
        <w:t>План работы Антинаркотической  комиссии</w:t>
      </w:r>
    </w:p>
    <w:p w:rsidR="002807CF" w:rsidRPr="002A370A" w:rsidRDefault="002807CF" w:rsidP="002807CF">
      <w:pPr>
        <w:pStyle w:val="a3"/>
        <w:tabs>
          <w:tab w:val="left" w:pos="7830"/>
        </w:tabs>
        <w:ind w:firstLine="709"/>
        <w:jc w:val="center"/>
        <w:rPr>
          <w:rFonts w:eastAsia="Calibri"/>
          <w:b/>
          <w:szCs w:val="28"/>
        </w:rPr>
      </w:pPr>
      <w:r w:rsidRPr="002A370A">
        <w:rPr>
          <w:rFonts w:eastAsia="Calibri"/>
          <w:b/>
          <w:szCs w:val="28"/>
        </w:rPr>
        <w:t>Назрановского муниципального района</w:t>
      </w:r>
      <w:r>
        <w:rPr>
          <w:rFonts w:eastAsia="Calibri"/>
          <w:b/>
          <w:szCs w:val="28"/>
        </w:rPr>
        <w:t xml:space="preserve"> на 202</w:t>
      </w:r>
      <w:r w:rsidR="00BC7C4D">
        <w:rPr>
          <w:rFonts w:eastAsia="Calibri"/>
          <w:b/>
          <w:szCs w:val="28"/>
        </w:rPr>
        <w:t>3</w:t>
      </w:r>
      <w:r>
        <w:rPr>
          <w:rFonts w:eastAsia="Calibri"/>
          <w:b/>
          <w:szCs w:val="28"/>
        </w:rPr>
        <w:t xml:space="preserve"> год</w:t>
      </w:r>
    </w:p>
    <w:p w:rsidR="002807CF" w:rsidRPr="002A370A" w:rsidRDefault="002807CF" w:rsidP="002807CF">
      <w:pPr>
        <w:ind w:left="72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370A">
        <w:rPr>
          <w:rFonts w:ascii="Times New Roman" w:eastAsia="Calibri" w:hAnsi="Times New Roman" w:cs="Times New Roman"/>
          <w:b/>
          <w:sz w:val="28"/>
          <w:szCs w:val="28"/>
        </w:rPr>
        <w:t>(заседания Антинаркотической комиссии)</w:t>
      </w:r>
    </w:p>
    <w:p w:rsidR="002807CF" w:rsidRPr="002A370A" w:rsidRDefault="002807CF" w:rsidP="002807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370A">
        <w:rPr>
          <w:rFonts w:ascii="Times New Roman" w:hAnsi="Times New Roman" w:cs="Times New Roman"/>
          <w:b/>
          <w:sz w:val="28"/>
          <w:szCs w:val="28"/>
          <w:u w:val="single"/>
        </w:rPr>
        <w:t>1 КВАРТАЛ</w:t>
      </w:r>
    </w:p>
    <w:p w:rsidR="002807CF" w:rsidRPr="002A370A" w:rsidRDefault="002807CF" w:rsidP="002807CF">
      <w:pPr>
        <w:pStyle w:val="a5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70A">
        <w:rPr>
          <w:rFonts w:ascii="Times New Roman" w:hAnsi="Times New Roman" w:cs="Times New Roman"/>
          <w:b/>
          <w:sz w:val="28"/>
          <w:szCs w:val="28"/>
        </w:rPr>
        <w:t>«О результатах проведенного мониторинга наркоситуации в муниципальном образовании «Назрановског</w:t>
      </w:r>
      <w:r w:rsidR="00BC7C4D">
        <w:rPr>
          <w:rFonts w:ascii="Times New Roman" w:hAnsi="Times New Roman" w:cs="Times New Roman"/>
          <w:b/>
          <w:sz w:val="28"/>
          <w:szCs w:val="28"/>
        </w:rPr>
        <w:t>о муниципального района» за 2022</w:t>
      </w:r>
      <w:r w:rsidRPr="002A370A">
        <w:rPr>
          <w:rFonts w:ascii="Times New Roman" w:hAnsi="Times New Roman" w:cs="Times New Roman"/>
          <w:b/>
          <w:sz w:val="28"/>
          <w:szCs w:val="28"/>
        </w:rPr>
        <w:t xml:space="preserve"> год (краткая аналитическая записка по наркотической ситуации, статистические данные, результаты социологических исследований за 202</w:t>
      </w:r>
      <w:r w:rsidR="00BC7C4D">
        <w:rPr>
          <w:rFonts w:ascii="Times New Roman" w:hAnsi="Times New Roman" w:cs="Times New Roman"/>
          <w:b/>
          <w:sz w:val="28"/>
          <w:szCs w:val="28"/>
        </w:rPr>
        <w:t>2</w:t>
      </w:r>
      <w:r w:rsidRPr="002A370A">
        <w:rPr>
          <w:rFonts w:ascii="Times New Roman" w:hAnsi="Times New Roman" w:cs="Times New Roman"/>
          <w:b/>
          <w:sz w:val="28"/>
          <w:szCs w:val="28"/>
        </w:rPr>
        <w:t xml:space="preserve"> год);</w:t>
      </w:r>
    </w:p>
    <w:p w:rsidR="002807CF" w:rsidRPr="002A370A" w:rsidRDefault="002807CF" w:rsidP="002807CF">
      <w:pPr>
        <w:pStyle w:val="a5"/>
        <w:spacing w:after="0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7CF" w:rsidRDefault="002807CF" w:rsidP="0028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0A">
        <w:rPr>
          <w:rFonts w:ascii="Times New Roman" w:hAnsi="Times New Roman" w:cs="Times New Roman"/>
          <w:b/>
          <w:sz w:val="28"/>
          <w:szCs w:val="28"/>
        </w:rPr>
        <w:t xml:space="preserve"> Докладывает:</w:t>
      </w:r>
      <w:r w:rsidRPr="002A370A">
        <w:rPr>
          <w:rFonts w:ascii="Times New Roman" w:hAnsi="Times New Roman" w:cs="Times New Roman"/>
          <w:sz w:val="28"/>
          <w:szCs w:val="28"/>
        </w:rPr>
        <w:t xml:space="preserve"> заведующий </w:t>
      </w:r>
      <w:r>
        <w:rPr>
          <w:rFonts w:ascii="Times New Roman" w:hAnsi="Times New Roman" w:cs="Times New Roman"/>
          <w:sz w:val="28"/>
          <w:szCs w:val="28"/>
        </w:rPr>
        <w:t xml:space="preserve">ГУ «Республиканский Психоневрологический и наркологический диспансер»; </w:t>
      </w:r>
    </w:p>
    <w:p w:rsidR="002807CF" w:rsidRPr="008B1366" w:rsidRDefault="002807CF" w:rsidP="002807C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B1366">
        <w:rPr>
          <w:rFonts w:ascii="Times New Roman" w:hAnsi="Times New Roman" w:cs="Times New Roman"/>
          <w:b/>
          <w:sz w:val="28"/>
          <w:szCs w:val="28"/>
        </w:rPr>
        <w:t>О мерах по повышению эффективности деятельности инспекторов по делам несовершеннолетних по пресечению незаконного оборота наркотических и психотропных веществ в образовательных учреждениях Назрановского муниципального района и по профилактике наркомании среди детей и молодежи.</w:t>
      </w:r>
    </w:p>
    <w:p w:rsidR="002807CF" w:rsidRDefault="002807CF" w:rsidP="0028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0A"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начальник ПДН ОМВД России по Назрановскому району;</w:t>
      </w:r>
    </w:p>
    <w:p w:rsidR="002807CF" w:rsidRPr="002A370A" w:rsidRDefault="002807CF" w:rsidP="002807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Pr="002A370A"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</w:p>
    <w:p w:rsidR="002807CF" w:rsidRPr="002A370A" w:rsidRDefault="002807CF" w:rsidP="002807CF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70A">
        <w:rPr>
          <w:rFonts w:ascii="Times New Roman" w:hAnsi="Times New Roman" w:cs="Times New Roman"/>
          <w:b/>
          <w:sz w:val="28"/>
          <w:szCs w:val="28"/>
        </w:rPr>
        <w:t>«О роли учреждений культуры района в формировании негативного отношения к злоупотреблению наркотическими средствами в подростковой и молодежной среде»</w:t>
      </w:r>
    </w:p>
    <w:p w:rsidR="002807CF" w:rsidRDefault="002807CF" w:rsidP="002807C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A370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="005B72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РДК «Назрановского муниципального района» </w:t>
      </w:r>
    </w:p>
    <w:p w:rsidR="002807CF" w:rsidRPr="005219C6" w:rsidRDefault="002807CF" w:rsidP="002807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219C6">
        <w:rPr>
          <w:rFonts w:ascii="Times New Roman" w:hAnsi="Times New Roman" w:cs="Times New Roman"/>
          <w:b/>
          <w:sz w:val="28"/>
          <w:szCs w:val="28"/>
        </w:rPr>
        <w:t>О мерах по совершенствованию информационно – пропагандистского сопровождения деятельности профилактики в сфере противодействия незаконному обороту  наркотиков.</w:t>
      </w:r>
    </w:p>
    <w:p w:rsidR="002807CF" w:rsidRPr="001F7288" w:rsidRDefault="002807CF" w:rsidP="001F7288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0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="005B7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130">
        <w:rPr>
          <w:rFonts w:ascii="Times New Roman" w:hAnsi="Times New Roman" w:cs="Times New Roman"/>
          <w:sz w:val="28"/>
          <w:szCs w:val="28"/>
        </w:rPr>
        <w:t xml:space="preserve">Секретарь антинаркотической комиссии </w:t>
      </w:r>
      <w:r>
        <w:rPr>
          <w:rFonts w:ascii="Times New Roman" w:hAnsi="Times New Roman" w:cs="Times New Roman"/>
          <w:sz w:val="28"/>
          <w:szCs w:val="28"/>
        </w:rPr>
        <w:t>Назрановского муниципального района;</w:t>
      </w:r>
    </w:p>
    <w:p w:rsidR="002807CF" w:rsidRPr="00C63D68" w:rsidRDefault="002807CF" w:rsidP="002807CF">
      <w:pPr>
        <w:pStyle w:val="a5"/>
        <w:ind w:left="1429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Pr="002A370A"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</w:p>
    <w:p w:rsidR="002807CF" w:rsidRPr="002A370A" w:rsidRDefault="002807CF" w:rsidP="002807CF">
      <w:pPr>
        <w:pStyle w:val="a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70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 организации наркологической помощи населению, результаты работы по профилактике и реабил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итации наркологических больных  Назрановского муниципального района  за 9 месяцев 202</w:t>
      </w:r>
      <w:r w:rsidR="001F7288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2A37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года.</w:t>
      </w:r>
    </w:p>
    <w:p w:rsidR="002807CF" w:rsidRDefault="002807CF" w:rsidP="002807C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70A">
        <w:rPr>
          <w:rFonts w:ascii="Times New Roman" w:eastAsia="Calibri" w:hAnsi="Times New Roman" w:cs="Times New Roman"/>
          <w:b/>
          <w:sz w:val="28"/>
          <w:szCs w:val="28"/>
        </w:rPr>
        <w:t>Докладывает:</w:t>
      </w:r>
      <w:r w:rsidRPr="002A370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главный врач нарколог  </w:t>
      </w:r>
    </w:p>
    <w:p w:rsidR="002807CF" w:rsidRPr="002A370A" w:rsidRDefault="002807CF" w:rsidP="002807C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A370A">
        <w:rPr>
          <w:rFonts w:ascii="Times New Roman" w:hAnsi="Times New Roman" w:cs="Times New Roman"/>
          <w:b/>
          <w:sz w:val="28"/>
          <w:szCs w:val="28"/>
        </w:rPr>
        <w:t xml:space="preserve">«О роли массового спорта в пропаганде здорового образа жизни и профилактике наркомании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Назрановского</w:t>
      </w:r>
      <w:r w:rsidRPr="002A370A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2807CF" w:rsidRDefault="002807CF" w:rsidP="002807C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A370A"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Pr="009B2BE9">
        <w:rPr>
          <w:rFonts w:ascii="Times New Roman" w:hAnsi="Times New Roman"/>
          <w:sz w:val="26"/>
          <w:szCs w:val="26"/>
        </w:rPr>
        <w:t>Управлени</w:t>
      </w:r>
      <w:r>
        <w:rPr>
          <w:rFonts w:ascii="Times New Roman" w:hAnsi="Times New Roman"/>
          <w:sz w:val="26"/>
          <w:szCs w:val="26"/>
        </w:rPr>
        <w:t>я</w:t>
      </w:r>
      <w:r w:rsidRPr="009B2BE9">
        <w:rPr>
          <w:rFonts w:ascii="Times New Roman" w:hAnsi="Times New Roman"/>
          <w:sz w:val="26"/>
          <w:szCs w:val="26"/>
        </w:rPr>
        <w:t xml:space="preserve"> по физической культуре и спорту</w:t>
      </w:r>
      <w:r>
        <w:rPr>
          <w:rFonts w:ascii="Times New Roman" w:hAnsi="Times New Roman"/>
          <w:sz w:val="26"/>
          <w:szCs w:val="26"/>
        </w:rPr>
        <w:t xml:space="preserve"> по Назрановскому району. </w:t>
      </w:r>
    </w:p>
    <w:p w:rsidR="002807CF" w:rsidRPr="002A370A" w:rsidRDefault="002807CF" w:rsidP="002807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370A">
        <w:rPr>
          <w:rFonts w:ascii="Times New Roman" w:hAnsi="Times New Roman" w:cs="Times New Roman"/>
          <w:b/>
          <w:sz w:val="28"/>
          <w:szCs w:val="28"/>
          <w:u w:val="single"/>
        </w:rPr>
        <w:t>4. КВАРТАЛ</w:t>
      </w:r>
    </w:p>
    <w:p w:rsidR="002807CF" w:rsidRPr="00D66BC7" w:rsidRDefault="002807CF" w:rsidP="002807CF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C7">
        <w:rPr>
          <w:rFonts w:ascii="Times New Roman" w:hAnsi="Times New Roman" w:cs="Times New Roman"/>
          <w:b/>
          <w:sz w:val="28"/>
          <w:szCs w:val="28"/>
        </w:rPr>
        <w:t>Об исполнении и реализации 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Антинаркотической деятельности за 202</w:t>
      </w:r>
      <w:r w:rsidR="001F728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807CF" w:rsidRDefault="002807CF" w:rsidP="002807C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30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B16130">
        <w:rPr>
          <w:rFonts w:ascii="Times New Roman" w:hAnsi="Times New Roman" w:cs="Times New Roman"/>
          <w:sz w:val="28"/>
          <w:szCs w:val="28"/>
        </w:rPr>
        <w:t xml:space="preserve"> Секретарь антинаркотической комиссии </w:t>
      </w:r>
      <w:r>
        <w:rPr>
          <w:rFonts w:ascii="Times New Roman" w:hAnsi="Times New Roman" w:cs="Times New Roman"/>
          <w:sz w:val="28"/>
          <w:szCs w:val="28"/>
        </w:rPr>
        <w:t>Назрановского муниципального района;</w:t>
      </w:r>
    </w:p>
    <w:p w:rsidR="002807CF" w:rsidRPr="002A370A" w:rsidRDefault="002807CF" w:rsidP="002807CF">
      <w:pPr>
        <w:pStyle w:val="a5"/>
        <w:spacing w:after="0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7CF" w:rsidRPr="009C0286" w:rsidRDefault="002807CF" w:rsidP="002807CF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286">
        <w:rPr>
          <w:rFonts w:ascii="Times New Roman" w:hAnsi="Times New Roman" w:cs="Times New Roman"/>
          <w:b/>
          <w:sz w:val="28"/>
          <w:szCs w:val="28"/>
        </w:rPr>
        <w:t>Принятие Плана и Программы по работе  антинаркотической комиссии Назрановского муниципального района  на 202</w:t>
      </w:r>
      <w:r w:rsidR="004706C6">
        <w:rPr>
          <w:rFonts w:ascii="Times New Roman" w:hAnsi="Times New Roman" w:cs="Times New Roman"/>
          <w:b/>
          <w:sz w:val="28"/>
          <w:szCs w:val="28"/>
        </w:rPr>
        <w:t>4</w:t>
      </w:r>
      <w:r w:rsidRPr="009C028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807CF" w:rsidRPr="009C0286" w:rsidRDefault="002807CF" w:rsidP="002807C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86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r w:rsidRPr="009C0286">
        <w:rPr>
          <w:rFonts w:ascii="Times New Roman" w:hAnsi="Times New Roman" w:cs="Times New Roman"/>
          <w:sz w:val="28"/>
          <w:szCs w:val="28"/>
        </w:rPr>
        <w:t>Секретарь антинаркотической комиссии Назрановского муниципального района;</w:t>
      </w:r>
    </w:p>
    <w:p w:rsidR="004706C6" w:rsidRDefault="004706C6" w:rsidP="0028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6C6" w:rsidRDefault="004706C6" w:rsidP="0028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7CF" w:rsidRPr="002A370A" w:rsidRDefault="002807CF" w:rsidP="002807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70A">
        <w:rPr>
          <w:rFonts w:ascii="Times New Roman" w:hAnsi="Times New Roman" w:cs="Times New Roman"/>
          <w:sz w:val="28"/>
          <w:szCs w:val="28"/>
        </w:rPr>
        <w:t xml:space="preserve">Секретарь АНК                              </w:t>
      </w:r>
      <w:r w:rsidR="004706C6">
        <w:rPr>
          <w:rFonts w:ascii="Times New Roman" w:hAnsi="Times New Roman" w:cs="Times New Roman"/>
          <w:sz w:val="28"/>
          <w:szCs w:val="28"/>
        </w:rPr>
        <w:t xml:space="preserve">   </w:t>
      </w:r>
      <w:r w:rsidRPr="002A370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Х.Х. Сапралиева</w:t>
      </w:r>
    </w:p>
    <w:p w:rsidR="002807CF" w:rsidRPr="002A370A" w:rsidRDefault="002807CF" w:rsidP="002807CF">
      <w:pPr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7CF" w:rsidRPr="002A370A" w:rsidRDefault="002807CF" w:rsidP="002807CF">
      <w:pPr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7CF" w:rsidRPr="002A370A" w:rsidRDefault="002807CF" w:rsidP="00280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F6C" w:rsidRDefault="00A43F6C"/>
    <w:p w:rsidR="00E37FAC" w:rsidRDefault="00E37FAC"/>
    <w:p w:rsidR="00E37FAC" w:rsidRDefault="00E37FAC"/>
    <w:p w:rsidR="0051048C" w:rsidRDefault="0051048C"/>
    <w:p w:rsidR="00BE7C80" w:rsidRDefault="00BE7C80" w:rsidP="0051048C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45DCB" w:rsidRPr="003A1583" w:rsidRDefault="00B45DCB" w:rsidP="0051048C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7C80" w:rsidRPr="003A1583" w:rsidRDefault="00BE7C80" w:rsidP="0051048C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1048C" w:rsidRPr="0051048C" w:rsidRDefault="0051048C" w:rsidP="0051048C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048C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2</w:t>
      </w:r>
    </w:p>
    <w:p w:rsidR="0051048C" w:rsidRDefault="0051048C" w:rsidP="00F134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FAC" w:rsidRPr="00F1347C" w:rsidRDefault="00E37FAC" w:rsidP="00F134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47C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F1347C" w:rsidRPr="00F1347C">
        <w:rPr>
          <w:rFonts w:ascii="Times New Roman" w:hAnsi="Times New Roman" w:cs="Times New Roman"/>
          <w:b/>
          <w:sz w:val="28"/>
          <w:szCs w:val="28"/>
        </w:rPr>
        <w:t xml:space="preserve">Антинаркотической комиссии </w:t>
      </w:r>
    </w:p>
    <w:p w:rsidR="0051048C" w:rsidRPr="00C0371A" w:rsidRDefault="00E37FAC" w:rsidP="00C03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7C">
        <w:rPr>
          <w:rFonts w:ascii="Times New Roman" w:hAnsi="Times New Roman" w:cs="Times New Roman"/>
          <w:b/>
          <w:sz w:val="28"/>
          <w:szCs w:val="28"/>
        </w:rPr>
        <w:t>в Назрановском муниципальном  районе» на 202</w:t>
      </w:r>
      <w:r w:rsidR="005A7B7A">
        <w:rPr>
          <w:rFonts w:ascii="Times New Roman" w:hAnsi="Times New Roman" w:cs="Times New Roman"/>
          <w:b/>
          <w:sz w:val="28"/>
          <w:szCs w:val="28"/>
        </w:rPr>
        <w:t>3</w:t>
      </w:r>
      <w:r w:rsidRPr="00F1347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Style w:val="a9"/>
        <w:tblW w:w="0" w:type="auto"/>
        <w:tblLook w:val="04A0"/>
      </w:tblPr>
      <w:tblGrid>
        <w:gridCol w:w="663"/>
        <w:gridCol w:w="3919"/>
        <w:gridCol w:w="2935"/>
        <w:gridCol w:w="2054"/>
      </w:tblGrid>
      <w:tr w:rsidR="00BA67F6" w:rsidTr="004072BC">
        <w:tc>
          <w:tcPr>
            <w:tcW w:w="675" w:type="dxa"/>
            <w:shd w:val="clear" w:color="auto" w:fill="FFFFFF" w:themeFill="background1"/>
          </w:tcPr>
          <w:p w:rsidR="00BA67F6" w:rsidRDefault="00BA67F6" w:rsidP="00F1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</w:tcPr>
          <w:p w:rsidR="00BA67F6" w:rsidRDefault="00BA67F6" w:rsidP="00F1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93" w:type="dxa"/>
            <w:shd w:val="clear" w:color="auto" w:fill="FFFFFF" w:themeFill="background1"/>
          </w:tcPr>
          <w:p w:rsidR="00BA67F6" w:rsidRDefault="00BA67F6" w:rsidP="00F1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  <w:shd w:val="clear" w:color="auto" w:fill="FFFFFF" w:themeFill="background1"/>
          </w:tcPr>
          <w:p w:rsidR="00BA67F6" w:rsidRDefault="00BA67F6" w:rsidP="00F1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7F6" w:rsidTr="004072BC">
        <w:tc>
          <w:tcPr>
            <w:tcW w:w="675" w:type="dxa"/>
            <w:shd w:val="clear" w:color="auto" w:fill="FFFFFF" w:themeFill="background1"/>
          </w:tcPr>
          <w:p w:rsidR="00BA67F6" w:rsidRDefault="00C40946" w:rsidP="00C409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9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shd w:val="clear" w:color="auto" w:fill="FFFFFF" w:themeFill="background1"/>
          </w:tcPr>
          <w:p w:rsidR="00BA67F6" w:rsidRDefault="004E2B5B" w:rsidP="004E2B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Сходы</w:t>
            </w:r>
            <w:r w:rsidR="00C40946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2393" w:type="dxa"/>
            <w:shd w:val="clear" w:color="auto" w:fill="FFFFFF" w:themeFill="background1"/>
          </w:tcPr>
          <w:p w:rsidR="00BA67F6" w:rsidRDefault="00AF6EC6" w:rsidP="009C514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393" w:type="dxa"/>
            <w:shd w:val="clear" w:color="auto" w:fill="FFFFFF" w:themeFill="background1"/>
          </w:tcPr>
          <w:p w:rsidR="00BA67F6" w:rsidRDefault="00BA67F6" w:rsidP="00F1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7F6" w:rsidTr="004072BC">
        <w:tc>
          <w:tcPr>
            <w:tcW w:w="675" w:type="dxa"/>
            <w:shd w:val="clear" w:color="auto" w:fill="FFFFFF" w:themeFill="background1"/>
          </w:tcPr>
          <w:p w:rsidR="00BA67F6" w:rsidRDefault="00C36E54" w:rsidP="00C36E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shd w:val="clear" w:color="auto" w:fill="FFFFFF" w:themeFill="background1"/>
          </w:tcPr>
          <w:p w:rsidR="00BA67F6" w:rsidRDefault="00026CF4" w:rsidP="00026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учениками </w:t>
            </w:r>
          </w:p>
        </w:tc>
        <w:tc>
          <w:tcPr>
            <w:tcW w:w="2393" w:type="dxa"/>
            <w:shd w:val="clear" w:color="auto" w:fill="FFFFFF" w:themeFill="background1"/>
          </w:tcPr>
          <w:p w:rsidR="00BA67F6" w:rsidRDefault="007D6A2E" w:rsidP="00F1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393" w:type="dxa"/>
            <w:shd w:val="clear" w:color="auto" w:fill="FFFFFF" w:themeFill="background1"/>
          </w:tcPr>
          <w:p w:rsidR="00BA67F6" w:rsidRDefault="00BA67F6" w:rsidP="00F1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7F6" w:rsidTr="004072BC">
        <w:tc>
          <w:tcPr>
            <w:tcW w:w="675" w:type="dxa"/>
            <w:shd w:val="clear" w:color="auto" w:fill="FFFFFF" w:themeFill="background1"/>
          </w:tcPr>
          <w:p w:rsidR="00BA67F6" w:rsidRDefault="00BA67F6" w:rsidP="00C36E54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BA67F6" w:rsidRDefault="00250578" w:rsidP="002505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антинаркотической направленности со средствами массовой информации (телевидение, радио, Интернет)</w:t>
            </w:r>
          </w:p>
        </w:tc>
        <w:tc>
          <w:tcPr>
            <w:tcW w:w="2393" w:type="dxa"/>
            <w:shd w:val="clear" w:color="auto" w:fill="FFFFFF" w:themeFill="background1"/>
          </w:tcPr>
          <w:p w:rsidR="00BA67F6" w:rsidRDefault="00250578" w:rsidP="00A93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A937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393" w:type="dxa"/>
            <w:shd w:val="clear" w:color="auto" w:fill="FFFFFF" w:themeFill="background1"/>
          </w:tcPr>
          <w:p w:rsidR="00BA67F6" w:rsidRDefault="00BA67F6" w:rsidP="00F1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A75" w:rsidTr="004072BC">
        <w:tc>
          <w:tcPr>
            <w:tcW w:w="675" w:type="dxa"/>
            <w:shd w:val="clear" w:color="auto" w:fill="FFFFFF" w:themeFill="background1"/>
          </w:tcPr>
          <w:p w:rsidR="009C1A75" w:rsidRDefault="009C1A75" w:rsidP="00C36E54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C1A75" w:rsidRDefault="009C1A75" w:rsidP="00F1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социальных роликов антинаркотической направленности </w:t>
            </w:r>
          </w:p>
        </w:tc>
        <w:tc>
          <w:tcPr>
            <w:tcW w:w="2393" w:type="dxa"/>
            <w:shd w:val="clear" w:color="auto" w:fill="FFFFFF" w:themeFill="background1"/>
          </w:tcPr>
          <w:p w:rsidR="009C1A75" w:rsidRDefault="009C1A75" w:rsidP="00A93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A937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393" w:type="dxa"/>
            <w:shd w:val="clear" w:color="auto" w:fill="FFFFFF" w:themeFill="background1"/>
          </w:tcPr>
          <w:p w:rsidR="009C1A75" w:rsidRDefault="009C1A75" w:rsidP="00F1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DBD" w:rsidTr="004072BC">
        <w:tc>
          <w:tcPr>
            <w:tcW w:w="675" w:type="dxa"/>
            <w:shd w:val="clear" w:color="auto" w:fill="FFFFFF" w:themeFill="background1"/>
          </w:tcPr>
          <w:p w:rsidR="00691DBD" w:rsidRDefault="00691DBD" w:rsidP="00C36E54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691DBD" w:rsidRDefault="00946BC1" w:rsidP="00775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распространению роликов </w:t>
            </w:r>
            <w:r w:rsidR="00775A36">
              <w:rPr>
                <w:rFonts w:ascii="Times New Roman" w:hAnsi="Times New Roman" w:cs="Times New Roman"/>
                <w:sz w:val="28"/>
                <w:szCs w:val="28"/>
              </w:rPr>
              <w:t xml:space="preserve"> по антинаркотической направленности в социальных сетях (</w:t>
            </w:r>
            <w:proofErr w:type="spellStart"/>
            <w:r w:rsidR="00775A36">
              <w:rPr>
                <w:rFonts w:ascii="Times New Roman" w:hAnsi="Times New Roman" w:cs="Times New Roman"/>
                <w:sz w:val="28"/>
                <w:szCs w:val="28"/>
              </w:rPr>
              <w:t>блогеры</w:t>
            </w:r>
            <w:proofErr w:type="spellEnd"/>
            <w:r w:rsidR="00775A36">
              <w:rPr>
                <w:rFonts w:ascii="Times New Roman" w:hAnsi="Times New Roman" w:cs="Times New Roman"/>
                <w:sz w:val="28"/>
                <w:szCs w:val="28"/>
              </w:rPr>
              <w:t xml:space="preserve">, популярные </w:t>
            </w:r>
            <w:proofErr w:type="spellStart"/>
            <w:r w:rsidR="00775A36">
              <w:rPr>
                <w:rFonts w:ascii="Times New Roman" w:hAnsi="Times New Roman" w:cs="Times New Roman"/>
                <w:sz w:val="28"/>
                <w:szCs w:val="28"/>
              </w:rPr>
              <w:t>паблики</w:t>
            </w:r>
            <w:proofErr w:type="spellEnd"/>
            <w:r w:rsidR="00775A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  <w:shd w:val="clear" w:color="auto" w:fill="FFFFFF" w:themeFill="background1"/>
          </w:tcPr>
          <w:p w:rsidR="00691DBD" w:rsidRDefault="004C20D1" w:rsidP="00A93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A937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shd w:val="clear" w:color="auto" w:fill="FFFFFF" w:themeFill="background1"/>
          </w:tcPr>
          <w:p w:rsidR="00691DBD" w:rsidRDefault="00691DBD" w:rsidP="00F1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C1" w:rsidTr="004072BC">
        <w:tc>
          <w:tcPr>
            <w:tcW w:w="675" w:type="dxa"/>
            <w:shd w:val="clear" w:color="auto" w:fill="FFFFFF" w:themeFill="background1"/>
          </w:tcPr>
          <w:p w:rsidR="00946BC1" w:rsidRDefault="00946BC1" w:rsidP="00C36E54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946BC1" w:rsidRDefault="00946BC1" w:rsidP="00D53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беседы с воспитанниками Домов культуры и Спортивных школ Назрановского района </w:t>
            </w:r>
          </w:p>
        </w:tc>
        <w:tc>
          <w:tcPr>
            <w:tcW w:w="2393" w:type="dxa"/>
            <w:shd w:val="clear" w:color="auto" w:fill="FFFFFF" w:themeFill="background1"/>
          </w:tcPr>
          <w:p w:rsidR="00946BC1" w:rsidRDefault="00946BC1" w:rsidP="00A93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A937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shd w:val="clear" w:color="auto" w:fill="FFFFFF" w:themeFill="background1"/>
          </w:tcPr>
          <w:p w:rsidR="00946BC1" w:rsidRDefault="00946BC1" w:rsidP="00F1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DA1" w:rsidTr="004072BC">
        <w:tc>
          <w:tcPr>
            <w:tcW w:w="675" w:type="dxa"/>
            <w:shd w:val="clear" w:color="auto" w:fill="FFFFFF" w:themeFill="background1"/>
          </w:tcPr>
          <w:p w:rsidR="00F06DA1" w:rsidRDefault="00F06DA1" w:rsidP="00C36E54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F06DA1" w:rsidRDefault="00F06DA1" w:rsidP="00C529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C529AE">
              <w:rPr>
                <w:rFonts w:ascii="Times New Roman" w:hAnsi="Times New Roman" w:cs="Times New Roman"/>
                <w:sz w:val="28"/>
                <w:szCs w:val="28"/>
              </w:rPr>
              <w:t xml:space="preserve">анонимного тестирования населения на употребления, желание и склонность  к употреблению наркотических средств </w:t>
            </w:r>
          </w:p>
        </w:tc>
        <w:tc>
          <w:tcPr>
            <w:tcW w:w="2393" w:type="dxa"/>
            <w:shd w:val="clear" w:color="auto" w:fill="FFFFFF" w:themeFill="background1"/>
          </w:tcPr>
          <w:p w:rsidR="00F06DA1" w:rsidRDefault="00C529AE" w:rsidP="00A93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A937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минимум два раза в год </w:t>
            </w:r>
          </w:p>
        </w:tc>
        <w:tc>
          <w:tcPr>
            <w:tcW w:w="2393" w:type="dxa"/>
            <w:shd w:val="clear" w:color="auto" w:fill="FFFFFF" w:themeFill="background1"/>
          </w:tcPr>
          <w:p w:rsidR="00F06DA1" w:rsidRDefault="00F06DA1" w:rsidP="00F1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4A" w:rsidTr="004072BC">
        <w:tc>
          <w:tcPr>
            <w:tcW w:w="675" w:type="dxa"/>
            <w:shd w:val="clear" w:color="auto" w:fill="FFFFFF" w:themeFill="background1"/>
          </w:tcPr>
          <w:p w:rsidR="00DE024A" w:rsidRDefault="00DE024A" w:rsidP="00C36E54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DE024A" w:rsidRDefault="00DE024A" w:rsidP="00C529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8E">
              <w:rPr>
                <w:rFonts w:ascii="Times New Roman" w:hAnsi="Times New Roman" w:cs="Times New Roman"/>
                <w:sz w:val="28"/>
                <w:szCs w:val="28"/>
              </w:rPr>
              <w:t>Выявление и пресечение функционирования в сети «Интернет» ресурсов, используемых для пропаганды незаконного потребления и распространения наркотиков</w:t>
            </w:r>
          </w:p>
        </w:tc>
        <w:tc>
          <w:tcPr>
            <w:tcW w:w="2393" w:type="dxa"/>
            <w:shd w:val="clear" w:color="auto" w:fill="FFFFFF" w:themeFill="background1"/>
          </w:tcPr>
          <w:p w:rsidR="00DE024A" w:rsidRDefault="00DE024A" w:rsidP="00A93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A937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минимум два раза в год</w:t>
            </w:r>
          </w:p>
        </w:tc>
        <w:tc>
          <w:tcPr>
            <w:tcW w:w="2393" w:type="dxa"/>
            <w:shd w:val="clear" w:color="auto" w:fill="FFFFFF" w:themeFill="background1"/>
          </w:tcPr>
          <w:p w:rsidR="00DE024A" w:rsidRDefault="00DE024A" w:rsidP="00F1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71A" w:rsidTr="004072BC">
        <w:tc>
          <w:tcPr>
            <w:tcW w:w="675" w:type="dxa"/>
            <w:shd w:val="clear" w:color="auto" w:fill="FFFFFF" w:themeFill="background1"/>
          </w:tcPr>
          <w:p w:rsidR="00C0371A" w:rsidRDefault="00C0371A" w:rsidP="00C36E54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C0371A" w:rsidRPr="00B8418E" w:rsidRDefault="00ED01BF" w:rsidP="002A4AFD">
            <w:pPr>
              <w:widowControl w:val="0"/>
              <w:tabs>
                <w:tab w:val="left" w:pos="1440"/>
              </w:tabs>
              <w:autoSpaceDE w:val="0"/>
              <w:autoSpaceDN w:val="0"/>
              <w:spacing w:line="247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525AD">
              <w:rPr>
                <w:rFonts w:ascii="Times New Roman" w:hAnsi="Times New Roman" w:cs="Times New Roman"/>
                <w:sz w:val="28"/>
                <w:szCs w:val="28"/>
              </w:rPr>
              <w:t>роводить</w:t>
            </w:r>
            <w:r w:rsidRPr="00E525AD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E525AD"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  <w:r w:rsidR="00E525AD" w:rsidRPr="00E525AD">
              <w:rPr>
                <w:rFonts w:ascii="Times New Roman" w:hAnsi="Times New Roman" w:cs="Times New Roman"/>
                <w:color w:val="151515"/>
                <w:spacing w:val="-17"/>
                <w:sz w:val="28"/>
                <w:szCs w:val="28"/>
              </w:rPr>
              <w:t xml:space="preserve"> </w:t>
            </w:r>
            <w:r w:rsidR="005E7FFA">
              <w:rPr>
                <w:rFonts w:ascii="Times New Roman" w:hAnsi="Times New Roman" w:cs="Times New Roman"/>
                <w:color w:val="151515"/>
                <w:spacing w:val="-17"/>
                <w:sz w:val="28"/>
                <w:szCs w:val="28"/>
              </w:rPr>
              <w:t xml:space="preserve"> </w:t>
            </w:r>
            <w:r w:rsidR="00E525AD" w:rsidRPr="00E525AD">
              <w:rPr>
                <w:rFonts w:ascii="Times New Roman" w:hAnsi="Times New Roman" w:cs="Times New Roman"/>
                <w:color w:val="161616"/>
                <w:spacing w:val="-17"/>
                <w:sz w:val="28"/>
                <w:szCs w:val="28"/>
              </w:rPr>
              <w:t xml:space="preserve">наличия на фасадах зданий и сооружений, надписей  содержащих </w:t>
            </w:r>
            <w:proofErr w:type="spellStart"/>
            <w:r w:rsidR="00E525AD" w:rsidRPr="00E525AD">
              <w:rPr>
                <w:rFonts w:ascii="Times New Roman" w:hAnsi="Times New Roman" w:cs="Times New Roman"/>
                <w:color w:val="161616"/>
                <w:spacing w:val="-17"/>
                <w:sz w:val="28"/>
                <w:szCs w:val="28"/>
              </w:rPr>
              <w:t>пронаркотический</w:t>
            </w:r>
            <w:proofErr w:type="spellEnd"/>
            <w:r w:rsidR="00E525AD" w:rsidRPr="00E525AD">
              <w:rPr>
                <w:rFonts w:ascii="Times New Roman" w:hAnsi="Times New Roman" w:cs="Times New Roman"/>
                <w:color w:val="161616"/>
                <w:spacing w:val="-17"/>
                <w:sz w:val="28"/>
                <w:szCs w:val="28"/>
              </w:rPr>
              <w:t xml:space="preserve"> контекст</w:t>
            </w:r>
            <w:r w:rsidR="00E525AD" w:rsidRPr="00E525AD">
              <w:rPr>
                <w:rFonts w:ascii="Times New Roman" w:hAnsi="Times New Roman" w:cs="Times New Roman"/>
                <w:sz w:val="28"/>
                <w:szCs w:val="28"/>
              </w:rPr>
              <w:t>. Выя</w:t>
            </w:r>
            <w:r w:rsidR="005E7FFA">
              <w:rPr>
                <w:rFonts w:ascii="Times New Roman" w:hAnsi="Times New Roman" w:cs="Times New Roman"/>
                <w:sz w:val="28"/>
                <w:szCs w:val="28"/>
              </w:rPr>
              <w:t>вленную</w:t>
            </w:r>
            <w:r w:rsidR="00E525AD" w:rsidRPr="00E52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FFA"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  <w:r w:rsidR="00E525AD" w:rsidRPr="00E52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5AD" w:rsidRPr="00E52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незамедлительно </w:t>
            </w:r>
            <w:r w:rsidR="00E525AD" w:rsidRPr="00E525AD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направляться </w:t>
            </w:r>
            <w:r w:rsidR="00E525AD" w:rsidRPr="00E525AD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 xml:space="preserve">в </w:t>
            </w:r>
            <w:r w:rsidR="00E525AD" w:rsidRPr="00E525AD">
              <w:rPr>
                <w:rFonts w:ascii="Times New Roman" w:hAnsi="Times New Roman" w:cs="Times New Roman"/>
                <w:sz w:val="28"/>
                <w:szCs w:val="28"/>
              </w:rPr>
              <w:t>правоохранительны</w:t>
            </w:r>
            <w:r w:rsidR="002A4AFD">
              <w:rPr>
                <w:rFonts w:ascii="Times New Roman" w:hAnsi="Times New Roman" w:cs="Times New Roman"/>
                <w:sz w:val="28"/>
                <w:szCs w:val="28"/>
              </w:rPr>
              <w:t>х органах</w:t>
            </w:r>
            <w:r w:rsidR="00E525AD" w:rsidRPr="00E52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FFFFFF" w:themeFill="background1"/>
          </w:tcPr>
          <w:p w:rsidR="00C0371A" w:rsidRDefault="002A4AFD" w:rsidP="00A93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минимум два раза в год</w:t>
            </w:r>
          </w:p>
        </w:tc>
        <w:tc>
          <w:tcPr>
            <w:tcW w:w="2393" w:type="dxa"/>
            <w:shd w:val="clear" w:color="auto" w:fill="FFFFFF" w:themeFill="background1"/>
          </w:tcPr>
          <w:p w:rsidR="00C0371A" w:rsidRDefault="00C0371A" w:rsidP="00F1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34C" w:rsidTr="004072BC">
        <w:tc>
          <w:tcPr>
            <w:tcW w:w="675" w:type="dxa"/>
            <w:shd w:val="clear" w:color="auto" w:fill="FFFFFF" w:themeFill="background1"/>
          </w:tcPr>
          <w:p w:rsidR="00CB034C" w:rsidRDefault="00CB034C" w:rsidP="00C36E54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CB034C" w:rsidRPr="003045CF" w:rsidRDefault="003045CF" w:rsidP="00BF505A">
            <w:pPr>
              <w:widowControl w:val="0"/>
              <w:tabs>
                <w:tab w:val="left" w:pos="1440"/>
              </w:tabs>
              <w:autoSpaceDE w:val="0"/>
              <w:autoSpaceDN w:val="0"/>
              <w:spacing w:line="247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Выявлять </w:t>
            </w:r>
            <w:r w:rsidR="00BF505A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противоправный</w:t>
            </w:r>
            <w:r w:rsidRPr="00304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5CF">
              <w:rPr>
                <w:rFonts w:ascii="Times New Roman" w:hAnsi="Times New Roman" w:cs="Times New Roman"/>
                <w:sz w:val="28"/>
                <w:szCs w:val="28"/>
              </w:rPr>
              <w:t>контент</w:t>
            </w:r>
            <w:proofErr w:type="spellEnd"/>
            <w:r w:rsidRPr="00304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5CF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в </w:t>
            </w:r>
            <w:r w:rsidRPr="003045CF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сети Интернет </w:t>
            </w:r>
            <w:r w:rsidRPr="003045CF">
              <w:rPr>
                <w:rFonts w:ascii="Times New Roman" w:hAnsi="Times New Roman" w:cs="Times New Roman"/>
                <w:color w:val="232323"/>
                <w:sz w:val="28"/>
                <w:szCs w:val="28"/>
              </w:rPr>
              <w:t xml:space="preserve">с </w:t>
            </w:r>
            <w:r w:rsidRPr="003045C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направлением </w:t>
            </w:r>
            <w:r w:rsidRPr="003045CF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 xml:space="preserve">в </w:t>
            </w:r>
            <w:r w:rsidRPr="003045CF">
              <w:rPr>
                <w:rFonts w:ascii="Times New Roman" w:hAnsi="Times New Roman" w:cs="Times New Roman"/>
                <w:sz w:val="28"/>
                <w:szCs w:val="28"/>
              </w:rPr>
              <w:t xml:space="preserve">правоохранительные органы и на </w:t>
            </w:r>
            <w:r w:rsidRPr="003045CF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сайт </w:t>
            </w:r>
            <w:proofErr w:type="spellStart"/>
            <w:r w:rsidRPr="003045CF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304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5CF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 xml:space="preserve">информации </w:t>
            </w:r>
            <w:r w:rsidRPr="003045CF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обо </w:t>
            </w:r>
            <w:r w:rsidRPr="003045CF">
              <w:rPr>
                <w:rFonts w:ascii="Times New Roman" w:hAnsi="Times New Roman" w:cs="Times New Roman"/>
                <w:sz w:val="28"/>
                <w:szCs w:val="28"/>
              </w:rPr>
              <w:t xml:space="preserve">всех обнаруженных </w:t>
            </w:r>
            <w:proofErr w:type="spellStart"/>
            <w:r w:rsidRPr="003045CF"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 w:rsidRPr="003045CF">
              <w:rPr>
                <w:rFonts w:ascii="Times New Roman" w:hAnsi="Times New Roman" w:cs="Times New Roman"/>
                <w:sz w:val="28"/>
                <w:szCs w:val="28"/>
              </w:rPr>
              <w:t xml:space="preserve">, предположительно </w:t>
            </w:r>
            <w:r w:rsidRPr="003045CF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содержащих</w:t>
            </w:r>
            <w:r w:rsidRPr="003045CF">
              <w:rPr>
                <w:rFonts w:ascii="Times New Roman" w:hAnsi="Times New Roman" w:cs="Times New Roman"/>
                <w:color w:val="151515"/>
                <w:spacing w:val="40"/>
                <w:sz w:val="28"/>
                <w:szCs w:val="28"/>
              </w:rPr>
              <w:t xml:space="preserve"> </w:t>
            </w:r>
            <w:r w:rsidRPr="003045C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опасный</w:t>
            </w:r>
            <w:r w:rsidRPr="003045CF">
              <w:rPr>
                <w:rFonts w:ascii="Times New Roman" w:hAnsi="Times New Roman" w:cs="Times New Roman"/>
                <w:color w:val="111111"/>
                <w:spacing w:val="40"/>
                <w:sz w:val="28"/>
                <w:szCs w:val="28"/>
              </w:rPr>
              <w:t xml:space="preserve"> </w:t>
            </w:r>
            <w:r w:rsidRPr="003045CF">
              <w:rPr>
                <w:rFonts w:ascii="Times New Roman" w:hAnsi="Times New Roman" w:cs="Times New Roman"/>
                <w:sz w:val="28"/>
                <w:szCs w:val="28"/>
              </w:rPr>
              <w:t>либо запрещенный</w:t>
            </w:r>
            <w:r w:rsidRPr="003045CF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3045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45CF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3045CF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распространению </w:t>
            </w:r>
            <w:proofErr w:type="spellStart"/>
            <w:r w:rsidRPr="003045CF">
              <w:rPr>
                <w:rFonts w:ascii="Times New Roman" w:hAnsi="Times New Roman" w:cs="Times New Roman"/>
                <w:sz w:val="28"/>
                <w:szCs w:val="28"/>
              </w:rPr>
              <w:t>контент</w:t>
            </w:r>
            <w:proofErr w:type="spellEnd"/>
          </w:p>
        </w:tc>
        <w:tc>
          <w:tcPr>
            <w:tcW w:w="2393" w:type="dxa"/>
            <w:shd w:val="clear" w:color="auto" w:fill="FFFFFF" w:themeFill="background1"/>
          </w:tcPr>
          <w:p w:rsidR="00CB034C" w:rsidRDefault="00CB034C" w:rsidP="00A937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CB034C" w:rsidRDefault="00CB034C" w:rsidP="00F1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FAC" w:rsidRPr="00F1347C" w:rsidRDefault="00F1347C" w:rsidP="00F1347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3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520" w:rsidRDefault="007F3520" w:rsidP="007F35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8371B" w:rsidRDefault="0048371B" w:rsidP="007F3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FAC" w:rsidRPr="007F3520" w:rsidRDefault="00C7285A" w:rsidP="007F352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70A">
        <w:rPr>
          <w:rFonts w:ascii="Times New Roman" w:hAnsi="Times New Roman" w:cs="Times New Roman"/>
          <w:sz w:val="28"/>
          <w:szCs w:val="28"/>
        </w:rPr>
        <w:t xml:space="preserve">Секретарь АНК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A370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Х.Х. Сапралиева</w:t>
      </w:r>
    </w:p>
    <w:sectPr w:rsidR="00E37FAC" w:rsidRPr="007F3520" w:rsidSect="0028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0DEB"/>
    <w:multiLevelType w:val="hybridMultilevel"/>
    <w:tmpl w:val="E0560558"/>
    <w:lvl w:ilvl="0" w:tplc="CAEEB4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EE7395"/>
    <w:multiLevelType w:val="hybridMultilevel"/>
    <w:tmpl w:val="5B30DB72"/>
    <w:lvl w:ilvl="0" w:tplc="3934DE70">
      <w:start w:val="2"/>
      <w:numFmt w:val="decimal"/>
      <w:lvlText w:val="%1"/>
      <w:lvlJc w:val="left"/>
      <w:pPr>
        <w:ind w:left="1473" w:hanging="659"/>
      </w:pPr>
      <w:rPr>
        <w:rFonts w:hint="default"/>
        <w:lang w:val="ru-RU" w:eastAsia="en-US" w:bidi="ar-SA"/>
      </w:rPr>
    </w:lvl>
    <w:lvl w:ilvl="1" w:tplc="05DC21A8">
      <w:numFmt w:val="none"/>
      <w:lvlText w:val=""/>
      <w:lvlJc w:val="left"/>
      <w:pPr>
        <w:tabs>
          <w:tab w:val="num" w:pos="360"/>
        </w:tabs>
      </w:pPr>
    </w:lvl>
    <w:lvl w:ilvl="2" w:tplc="83FE4E10">
      <w:numFmt w:val="none"/>
      <w:lvlText w:val=""/>
      <w:lvlJc w:val="left"/>
      <w:pPr>
        <w:tabs>
          <w:tab w:val="num" w:pos="360"/>
        </w:tabs>
      </w:pPr>
    </w:lvl>
    <w:lvl w:ilvl="3" w:tplc="164CB762">
      <w:numFmt w:val="bullet"/>
      <w:lvlText w:val="•"/>
      <w:lvlJc w:val="left"/>
      <w:pPr>
        <w:ind w:left="2575" w:hanging="763"/>
      </w:pPr>
      <w:rPr>
        <w:rFonts w:hint="default"/>
        <w:lang w:val="ru-RU" w:eastAsia="en-US" w:bidi="ar-SA"/>
      </w:rPr>
    </w:lvl>
    <w:lvl w:ilvl="4" w:tplc="CF2E9FB6">
      <w:numFmt w:val="bullet"/>
      <w:lvlText w:val="•"/>
      <w:lvlJc w:val="left"/>
      <w:pPr>
        <w:ind w:left="3670" w:hanging="763"/>
      </w:pPr>
      <w:rPr>
        <w:rFonts w:hint="default"/>
        <w:lang w:val="ru-RU" w:eastAsia="en-US" w:bidi="ar-SA"/>
      </w:rPr>
    </w:lvl>
    <w:lvl w:ilvl="5" w:tplc="7682C00C">
      <w:numFmt w:val="bullet"/>
      <w:lvlText w:val="•"/>
      <w:lvlJc w:val="left"/>
      <w:pPr>
        <w:ind w:left="4765" w:hanging="763"/>
      </w:pPr>
      <w:rPr>
        <w:rFonts w:hint="default"/>
        <w:lang w:val="ru-RU" w:eastAsia="en-US" w:bidi="ar-SA"/>
      </w:rPr>
    </w:lvl>
    <w:lvl w:ilvl="6" w:tplc="40E2A798">
      <w:numFmt w:val="bullet"/>
      <w:lvlText w:val="•"/>
      <w:lvlJc w:val="left"/>
      <w:pPr>
        <w:ind w:left="5860" w:hanging="763"/>
      </w:pPr>
      <w:rPr>
        <w:rFonts w:hint="default"/>
        <w:lang w:val="ru-RU" w:eastAsia="en-US" w:bidi="ar-SA"/>
      </w:rPr>
    </w:lvl>
    <w:lvl w:ilvl="7" w:tplc="16144624">
      <w:numFmt w:val="bullet"/>
      <w:lvlText w:val="•"/>
      <w:lvlJc w:val="left"/>
      <w:pPr>
        <w:ind w:left="6955" w:hanging="763"/>
      </w:pPr>
      <w:rPr>
        <w:rFonts w:hint="default"/>
        <w:lang w:val="ru-RU" w:eastAsia="en-US" w:bidi="ar-SA"/>
      </w:rPr>
    </w:lvl>
    <w:lvl w:ilvl="8" w:tplc="63E0153A">
      <w:numFmt w:val="bullet"/>
      <w:lvlText w:val="•"/>
      <w:lvlJc w:val="left"/>
      <w:pPr>
        <w:ind w:left="8050" w:hanging="763"/>
      </w:pPr>
      <w:rPr>
        <w:rFonts w:hint="default"/>
        <w:lang w:val="ru-RU" w:eastAsia="en-US" w:bidi="ar-SA"/>
      </w:rPr>
    </w:lvl>
  </w:abstractNum>
  <w:abstractNum w:abstractNumId="2">
    <w:nsid w:val="2C70719F"/>
    <w:multiLevelType w:val="hybridMultilevel"/>
    <w:tmpl w:val="2140189E"/>
    <w:lvl w:ilvl="0" w:tplc="10E44E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B6F4E"/>
    <w:multiLevelType w:val="hybridMultilevel"/>
    <w:tmpl w:val="C3145E48"/>
    <w:lvl w:ilvl="0" w:tplc="896C69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F003CE"/>
    <w:multiLevelType w:val="hybridMultilevel"/>
    <w:tmpl w:val="7BD29834"/>
    <w:lvl w:ilvl="0" w:tplc="5D085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373F11"/>
    <w:multiLevelType w:val="hybridMultilevel"/>
    <w:tmpl w:val="5630EB7C"/>
    <w:lvl w:ilvl="0" w:tplc="3E06C9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90037"/>
    <w:multiLevelType w:val="hybridMultilevel"/>
    <w:tmpl w:val="558EC2A0"/>
    <w:lvl w:ilvl="0" w:tplc="0B6A5A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53AC3"/>
    <w:multiLevelType w:val="hybridMultilevel"/>
    <w:tmpl w:val="E14E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E3D5C"/>
    <w:multiLevelType w:val="hybridMultilevel"/>
    <w:tmpl w:val="4BB8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639C"/>
    <w:rsid w:val="00026CF4"/>
    <w:rsid w:val="000C5C2E"/>
    <w:rsid w:val="00162A66"/>
    <w:rsid w:val="001F7288"/>
    <w:rsid w:val="00211CE4"/>
    <w:rsid w:val="00250578"/>
    <w:rsid w:val="002807CF"/>
    <w:rsid w:val="002818CC"/>
    <w:rsid w:val="00293768"/>
    <w:rsid w:val="00295F82"/>
    <w:rsid w:val="002A4AFD"/>
    <w:rsid w:val="002F3149"/>
    <w:rsid w:val="003045CF"/>
    <w:rsid w:val="00393796"/>
    <w:rsid w:val="003A1583"/>
    <w:rsid w:val="003C43DB"/>
    <w:rsid w:val="004072BC"/>
    <w:rsid w:val="004706C6"/>
    <w:rsid w:val="0048371B"/>
    <w:rsid w:val="004C20D1"/>
    <w:rsid w:val="004C45BB"/>
    <w:rsid w:val="004E2B5B"/>
    <w:rsid w:val="0051048C"/>
    <w:rsid w:val="005A3FFF"/>
    <w:rsid w:val="005A7B7A"/>
    <w:rsid w:val="005B72AF"/>
    <w:rsid w:val="005E7FFA"/>
    <w:rsid w:val="0060360C"/>
    <w:rsid w:val="00674EAE"/>
    <w:rsid w:val="00691DBD"/>
    <w:rsid w:val="006B0518"/>
    <w:rsid w:val="007668D6"/>
    <w:rsid w:val="00775A36"/>
    <w:rsid w:val="007D6A2E"/>
    <w:rsid w:val="007F3520"/>
    <w:rsid w:val="008D5F19"/>
    <w:rsid w:val="009405C2"/>
    <w:rsid w:val="00946BC1"/>
    <w:rsid w:val="0098305E"/>
    <w:rsid w:val="009B54DF"/>
    <w:rsid w:val="009C1A75"/>
    <w:rsid w:val="009C5142"/>
    <w:rsid w:val="009E3C19"/>
    <w:rsid w:val="00A04B0F"/>
    <w:rsid w:val="00A40294"/>
    <w:rsid w:val="00A43F6C"/>
    <w:rsid w:val="00A61433"/>
    <w:rsid w:val="00A93796"/>
    <w:rsid w:val="00AE2F50"/>
    <w:rsid w:val="00AF6EC6"/>
    <w:rsid w:val="00B02339"/>
    <w:rsid w:val="00B45DCB"/>
    <w:rsid w:val="00B915CB"/>
    <w:rsid w:val="00BA5BB7"/>
    <w:rsid w:val="00BA67F6"/>
    <w:rsid w:val="00BC7C4D"/>
    <w:rsid w:val="00BE7C80"/>
    <w:rsid w:val="00BF505A"/>
    <w:rsid w:val="00C0371A"/>
    <w:rsid w:val="00C36E54"/>
    <w:rsid w:val="00C40946"/>
    <w:rsid w:val="00C529AE"/>
    <w:rsid w:val="00C7285A"/>
    <w:rsid w:val="00CA3AE0"/>
    <w:rsid w:val="00CA4EF6"/>
    <w:rsid w:val="00CB034C"/>
    <w:rsid w:val="00D255CA"/>
    <w:rsid w:val="00D6639C"/>
    <w:rsid w:val="00DA08A4"/>
    <w:rsid w:val="00DA73C0"/>
    <w:rsid w:val="00DB46EE"/>
    <w:rsid w:val="00DE024A"/>
    <w:rsid w:val="00DF03E2"/>
    <w:rsid w:val="00E01830"/>
    <w:rsid w:val="00E37FAC"/>
    <w:rsid w:val="00E525AD"/>
    <w:rsid w:val="00ED01BF"/>
    <w:rsid w:val="00F06DA1"/>
    <w:rsid w:val="00F1347C"/>
    <w:rsid w:val="00F54C80"/>
    <w:rsid w:val="00F65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07C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2807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1"/>
    <w:qFormat/>
    <w:rsid w:val="002807CF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1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CE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37F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37F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9">
    <w:name w:val="Table Grid"/>
    <w:basedOn w:val="a1"/>
    <w:uiPriority w:val="59"/>
    <w:rsid w:val="00BA6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07C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2807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2807CF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1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C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3177-AE3C-4E96-A6CE-92DA2812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ING-Net</dc:creator>
  <cp:keywords/>
  <dc:description/>
  <cp:lastModifiedBy>Пользователь</cp:lastModifiedBy>
  <cp:revision>241</cp:revision>
  <cp:lastPrinted>2023-01-20T13:17:00Z</cp:lastPrinted>
  <dcterms:created xsi:type="dcterms:W3CDTF">2021-12-24T09:16:00Z</dcterms:created>
  <dcterms:modified xsi:type="dcterms:W3CDTF">2023-02-09T12:32:00Z</dcterms:modified>
</cp:coreProperties>
</file>